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6739F" w:rsidRDefault="0006739F">
      <w:pPr>
        <w:rPr>
          <w:rFonts w:cstheme="minorHAnsi"/>
          <w:b/>
          <w:sz w:val="32"/>
        </w:rPr>
      </w:pPr>
      <w:bookmarkStart w:id="0" w:name="_GoBack"/>
      <w:bookmarkEnd w:id="0"/>
    </w:p>
    <w:p w:rsidR="0006739F" w:rsidRDefault="0006739F">
      <w:pPr>
        <w:rPr>
          <w:rFonts w:cstheme="minorHAnsi"/>
          <w:b/>
          <w:sz w:val="32"/>
        </w:rPr>
      </w:pPr>
    </w:p>
    <w:p w:rsidR="0006739F" w:rsidRDefault="0006739F">
      <w:pPr>
        <w:rPr>
          <w:rFonts w:cstheme="minorHAnsi"/>
          <w:b/>
          <w:sz w:val="32"/>
        </w:rPr>
      </w:pPr>
      <w:r>
        <w:rPr>
          <w:rFonts w:ascii="Times New Roman" w:eastAsia="Times New Roman" w:hAnsi="Times New Roman" w:cs="Times New Roman"/>
          <w:noProof/>
          <w:color w:val="000000"/>
          <w:sz w:val="24"/>
          <w:szCs w:val="24"/>
          <w:lang w:eastAsia="en-AU"/>
        </w:rPr>
        <w:drawing>
          <wp:anchor distT="0" distB="0" distL="0" distR="0" simplePos="0" relativeHeight="251662336" behindDoc="0" locked="0" layoutInCell="1" allowOverlap="0">
            <wp:simplePos x="0" y="0"/>
            <wp:positionH relativeFrom="column">
              <wp:posOffset>1667510</wp:posOffset>
            </wp:positionH>
            <wp:positionV relativeFrom="line">
              <wp:posOffset>393065</wp:posOffset>
            </wp:positionV>
            <wp:extent cx="2663190" cy="2954655"/>
            <wp:effectExtent l="57150" t="57150" r="60960" b="55245"/>
            <wp:wrapSquare wrapText="bothSides"/>
            <wp:docPr id="3" name="Picture 3" descr="The logo for Radio 1 RP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he logo for Radio 1 RPH"/>
                    <pic:cNvPicPr>
                      <a:picLocks noChangeAspect="1" noChangeArrowheads="1"/>
                    </pic:cNvPicPr>
                  </pic:nvPicPr>
                  <pic:blipFill rotWithShape="1">
                    <a:blip r:embed="rId9" cstate="print">
                      <a:extLst>
                        <a:ext uri="{28A0092B-C50C-407E-A947-70E740481C1C}">
                          <a14:useLocalDpi xmlns:a14="http://schemas.microsoft.com/office/drawing/2010/main" val="0"/>
                        </a:ext>
                      </a:extLst>
                    </a:blip>
                    <a:srcRect/>
                    <a:stretch/>
                  </pic:blipFill>
                  <pic:spPr bwMode="auto">
                    <a:xfrm>
                      <a:off x="0" y="0"/>
                      <a:ext cx="2663190" cy="2954655"/>
                    </a:xfrm>
                    <a:prstGeom prst="rect">
                      <a:avLst/>
                    </a:prstGeom>
                    <a:noFill/>
                    <a:ln w="57150">
                      <a:solidFill>
                        <a:srgbClr val="FF0000"/>
                      </a:solidFill>
                    </a:ln>
                    <a:extLst>
                      <a:ext uri="{53640926-AAD7-44D8-BBD7-CCE9431645EC}">
                        <a14:shadowObscured xmlns:a14="http://schemas.microsoft.com/office/drawing/2010/main"/>
                      </a:ext>
                    </a:extLst>
                  </pic:spPr>
                </pic:pic>
              </a:graphicData>
            </a:graphic>
          </wp:anchor>
        </w:drawing>
      </w:r>
    </w:p>
    <w:p w:rsidR="0006739F" w:rsidRDefault="0006739F">
      <w:pPr>
        <w:rPr>
          <w:rFonts w:cstheme="minorHAnsi"/>
          <w:b/>
          <w:sz w:val="32"/>
        </w:rPr>
      </w:pPr>
    </w:p>
    <w:p w:rsidR="0006739F" w:rsidRDefault="0006739F">
      <w:pPr>
        <w:rPr>
          <w:rFonts w:cstheme="minorHAnsi"/>
          <w:b/>
          <w:sz w:val="32"/>
        </w:rPr>
      </w:pPr>
    </w:p>
    <w:p w:rsidR="0006739F" w:rsidRDefault="0006739F">
      <w:pPr>
        <w:rPr>
          <w:rFonts w:cstheme="minorHAnsi"/>
          <w:b/>
          <w:sz w:val="32"/>
        </w:rPr>
      </w:pPr>
    </w:p>
    <w:p w:rsidR="0006739F" w:rsidRDefault="0006739F">
      <w:pPr>
        <w:rPr>
          <w:rFonts w:cstheme="minorHAnsi"/>
          <w:b/>
          <w:sz w:val="32"/>
        </w:rPr>
      </w:pPr>
    </w:p>
    <w:p w:rsidR="0006739F" w:rsidRDefault="0006739F">
      <w:pPr>
        <w:rPr>
          <w:rFonts w:cstheme="minorHAnsi"/>
          <w:b/>
          <w:sz w:val="32"/>
        </w:rPr>
      </w:pPr>
    </w:p>
    <w:p w:rsidR="0006739F" w:rsidRDefault="0006739F">
      <w:pPr>
        <w:rPr>
          <w:rFonts w:cstheme="minorHAnsi"/>
          <w:b/>
          <w:sz w:val="32"/>
        </w:rPr>
      </w:pPr>
    </w:p>
    <w:p w:rsidR="0006739F" w:rsidRDefault="0006739F">
      <w:pPr>
        <w:rPr>
          <w:rFonts w:cstheme="minorHAnsi"/>
          <w:b/>
          <w:sz w:val="32"/>
        </w:rPr>
      </w:pPr>
    </w:p>
    <w:p w:rsidR="0006739F" w:rsidRDefault="0006739F">
      <w:pPr>
        <w:rPr>
          <w:rFonts w:cstheme="minorHAnsi"/>
          <w:b/>
          <w:sz w:val="32"/>
        </w:rPr>
      </w:pPr>
    </w:p>
    <w:p w:rsidR="0006739F" w:rsidRDefault="0006739F">
      <w:pPr>
        <w:rPr>
          <w:rFonts w:cstheme="minorHAnsi"/>
          <w:b/>
          <w:sz w:val="32"/>
        </w:rPr>
      </w:pPr>
    </w:p>
    <w:p w:rsidR="0006739F" w:rsidRDefault="0006739F" w:rsidP="0006739F">
      <w:pPr>
        <w:spacing w:before="100" w:beforeAutospacing="1" w:after="100" w:afterAutospacing="1" w:line="240" w:lineRule="auto"/>
        <w:jc w:val="center"/>
        <w:outlineLvl w:val="0"/>
        <w:rPr>
          <w:rFonts w:ascii="Trebuchet MS" w:eastAsia="Times New Roman" w:hAnsi="Trebuchet MS" w:cs="Times New Roman"/>
          <w:b/>
          <w:bCs/>
          <w:kern w:val="36"/>
          <w:sz w:val="96"/>
          <w:szCs w:val="48"/>
          <w:lang w:eastAsia="en-AU"/>
        </w:rPr>
      </w:pPr>
      <w:bookmarkStart w:id="1" w:name="_Toc288551771"/>
      <w:r w:rsidRPr="0006739F">
        <w:rPr>
          <w:rFonts w:ascii="Trebuchet MS" w:eastAsia="Times New Roman" w:hAnsi="Trebuchet MS" w:cs="Times New Roman"/>
          <w:b/>
          <w:bCs/>
          <w:kern w:val="36"/>
          <w:sz w:val="96"/>
          <w:szCs w:val="48"/>
          <w:lang w:eastAsia="en-AU"/>
        </w:rPr>
        <w:t>Radio 1RPH</w:t>
      </w:r>
      <w:bookmarkEnd w:id="1"/>
    </w:p>
    <w:p w:rsidR="0006739F" w:rsidRPr="0006739F" w:rsidRDefault="0006739F" w:rsidP="0006739F">
      <w:pPr>
        <w:spacing w:before="100" w:beforeAutospacing="1" w:after="100" w:afterAutospacing="1" w:line="240" w:lineRule="auto"/>
        <w:jc w:val="center"/>
        <w:outlineLvl w:val="0"/>
        <w:rPr>
          <w:rFonts w:ascii="Times New Roman" w:eastAsia="Times New Roman" w:hAnsi="Times New Roman" w:cs="Times New Roman"/>
          <w:b/>
          <w:bCs/>
          <w:kern w:val="36"/>
          <w:sz w:val="52"/>
          <w:szCs w:val="48"/>
          <w:lang w:eastAsia="en-AU"/>
        </w:rPr>
      </w:pPr>
      <w:bookmarkStart w:id="2" w:name="_Toc287606478"/>
      <w:bookmarkStart w:id="3" w:name="_Toc288551772"/>
      <w:r>
        <w:rPr>
          <w:rFonts w:ascii="Trebuchet MS" w:eastAsia="Times New Roman" w:hAnsi="Trebuchet MS" w:cs="Times New Roman"/>
          <w:b/>
          <w:bCs/>
          <w:kern w:val="36"/>
          <w:sz w:val="52"/>
          <w:szCs w:val="48"/>
          <w:lang w:eastAsia="en-AU"/>
        </w:rPr>
        <w:t xml:space="preserve">“Turning Print </w:t>
      </w:r>
      <w:proofErr w:type="gramStart"/>
      <w:r>
        <w:rPr>
          <w:rFonts w:ascii="Trebuchet MS" w:eastAsia="Times New Roman" w:hAnsi="Trebuchet MS" w:cs="Times New Roman"/>
          <w:b/>
          <w:bCs/>
          <w:kern w:val="36"/>
          <w:sz w:val="52"/>
          <w:szCs w:val="48"/>
          <w:lang w:eastAsia="en-AU"/>
        </w:rPr>
        <w:t>Into</w:t>
      </w:r>
      <w:proofErr w:type="gramEnd"/>
      <w:r>
        <w:rPr>
          <w:rFonts w:ascii="Trebuchet MS" w:eastAsia="Times New Roman" w:hAnsi="Trebuchet MS" w:cs="Times New Roman"/>
          <w:b/>
          <w:bCs/>
          <w:kern w:val="36"/>
          <w:sz w:val="52"/>
          <w:szCs w:val="48"/>
          <w:lang w:eastAsia="en-AU"/>
        </w:rPr>
        <w:t xml:space="preserve"> Sound”</w:t>
      </w:r>
      <w:bookmarkEnd w:id="2"/>
      <w:bookmarkEnd w:id="3"/>
    </w:p>
    <w:p w:rsidR="0006739F" w:rsidRDefault="0006739F" w:rsidP="0006739F">
      <w:pPr>
        <w:spacing w:after="0"/>
        <w:jc w:val="center"/>
        <w:rPr>
          <w:rFonts w:ascii="Trebuchet MS" w:eastAsia="Times New Roman" w:hAnsi="Trebuchet MS" w:cs="Times New Roman"/>
          <w:b/>
          <w:bCs/>
          <w:color w:val="000000"/>
          <w:sz w:val="27"/>
          <w:szCs w:val="27"/>
          <w:lang w:eastAsia="en-AU"/>
        </w:rPr>
      </w:pPr>
      <w:r w:rsidRPr="00D55BA1">
        <w:rPr>
          <w:rFonts w:ascii="Trebuchet MS" w:eastAsia="Times New Roman" w:hAnsi="Trebuchet MS" w:cs="Times New Roman"/>
          <w:b/>
          <w:bCs/>
          <w:color w:val="000000"/>
          <w:sz w:val="27"/>
          <w:szCs w:val="27"/>
          <w:lang w:eastAsia="en-AU"/>
        </w:rPr>
        <w:t>The Radio Reading Service</w:t>
      </w:r>
    </w:p>
    <w:p w:rsidR="0006739F" w:rsidRDefault="0006739F" w:rsidP="0006739F">
      <w:pPr>
        <w:spacing w:after="0"/>
        <w:jc w:val="center"/>
        <w:rPr>
          <w:rFonts w:ascii="Trebuchet MS" w:eastAsia="Times New Roman" w:hAnsi="Trebuchet MS" w:cs="Times New Roman"/>
          <w:b/>
          <w:bCs/>
          <w:color w:val="000000"/>
          <w:sz w:val="27"/>
          <w:szCs w:val="27"/>
          <w:lang w:eastAsia="en-AU"/>
        </w:rPr>
      </w:pPr>
      <w:proofErr w:type="gramStart"/>
      <w:r w:rsidRPr="00D55BA1">
        <w:rPr>
          <w:rFonts w:ascii="Trebuchet MS" w:eastAsia="Times New Roman" w:hAnsi="Trebuchet MS" w:cs="Times New Roman"/>
          <w:b/>
          <w:bCs/>
          <w:color w:val="000000"/>
          <w:sz w:val="27"/>
          <w:szCs w:val="27"/>
          <w:lang w:eastAsia="en-AU"/>
        </w:rPr>
        <w:t>for</w:t>
      </w:r>
      <w:proofErr w:type="gramEnd"/>
      <w:r w:rsidRPr="00D55BA1">
        <w:rPr>
          <w:rFonts w:ascii="Trebuchet MS" w:eastAsia="Times New Roman" w:hAnsi="Trebuchet MS" w:cs="Times New Roman"/>
          <w:b/>
          <w:bCs/>
          <w:color w:val="000000"/>
          <w:sz w:val="27"/>
          <w:szCs w:val="27"/>
          <w:lang w:eastAsia="en-AU"/>
        </w:rPr>
        <w:t xml:space="preserve"> Canberra on 1125AM</w:t>
      </w:r>
    </w:p>
    <w:p w:rsidR="0006739F" w:rsidRDefault="0006739F" w:rsidP="0006739F">
      <w:pPr>
        <w:spacing w:after="0"/>
        <w:jc w:val="center"/>
        <w:rPr>
          <w:rFonts w:ascii="Trebuchet MS" w:eastAsia="Times New Roman" w:hAnsi="Trebuchet MS" w:cs="Times New Roman"/>
          <w:b/>
          <w:bCs/>
          <w:color w:val="000000"/>
          <w:sz w:val="27"/>
          <w:szCs w:val="27"/>
          <w:lang w:eastAsia="en-AU"/>
        </w:rPr>
      </w:pPr>
      <w:r>
        <w:rPr>
          <w:rFonts w:ascii="Trebuchet MS" w:eastAsia="Times New Roman" w:hAnsi="Trebuchet MS" w:cs="Times New Roman"/>
          <w:b/>
          <w:bCs/>
          <w:color w:val="000000"/>
          <w:sz w:val="27"/>
          <w:szCs w:val="27"/>
          <w:lang w:eastAsia="en-AU"/>
        </w:rPr>
        <w:t>&amp;</w:t>
      </w:r>
      <w:r w:rsidRPr="00D55BA1">
        <w:rPr>
          <w:rFonts w:ascii="Trebuchet MS" w:eastAsia="Times New Roman" w:hAnsi="Trebuchet MS" w:cs="Times New Roman"/>
          <w:b/>
          <w:bCs/>
          <w:color w:val="000000"/>
          <w:sz w:val="27"/>
          <w:szCs w:val="27"/>
          <w:lang w:eastAsia="en-AU"/>
        </w:rPr>
        <w:t>Wagga Wagga on 89.5FM</w:t>
      </w:r>
    </w:p>
    <w:p w:rsidR="0006739F" w:rsidRDefault="0006739F" w:rsidP="0006739F">
      <w:pPr>
        <w:spacing w:after="0"/>
        <w:jc w:val="center"/>
        <w:rPr>
          <w:rFonts w:ascii="Trebuchet MS" w:eastAsia="Times New Roman" w:hAnsi="Trebuchet MS" w:cs="Times New Roman"/>
          <w:b/>
          <w:bCs/>
          <w:color w:val="000000"/>
          <w:sz w:val="27"/>
          <w:szCs w:val="27"/>
          <w:lang w:eastAsia="en-AU"/>
        </w:rPr>
      </w:pPr>
    </w:p>
    <w:p w:rsidR="0006739F" w:rsidRPr="0006739F" w:rsidRDefault="0006739F" w:rsidP="0006739F">
      <w:pPr>
        <w:spacing w:after="0"/>
        <w:jc w:val="center"/>
        <w:rPr>
          <w:rFonts w:ascii="Trebuchet MS" w:eastAsia="Times New Roman" w:hAnsi="Trebuchet MS" w:cs="Times New Roman"/>
          <w:b/>
          <w:bCs/>
          <w:color w:val="000000"/>
          <w:sz w:val="72"/>
          <w:szCs w:val="96"/>
          <w:lang w:eastAsia="en-AU"/>
        </w:rPr>
      </w:pPr>
      <w:r w:rsidRPr="0006739F">
        <w:rPr>
          <w:rFonts w:ascii="Trebuchet MS" w:eastAsia="Times New Roman" w:hAnsi="Trebuchet MS" w:cs="Times New Roman"/>
          <w:b/>
          <w:bCs/>
          <w:color w:val="000000"/>
          <w:sz w:val="72"/>
          <w:szCs w:val="96"/>
          <w:lang w:eastAsia="en-AU"/>
        </w:rPr>
        <w:t>Strategic Plan</w:t>
      </w:r>
    </w:p>
    <w:p w:rsidR="0006739F" w:rsidRPr="0006739F" w:rsidRDefault="0006739F" w:rsidP="0006739F">
      <w:pPr>
        <w:spacing w:after="0"/>
        <w:jc w:val="center"/>
        <w:rPr>
          <w:rFonts w:ascii="Trebuchet MS" w:eastAsia="Times New Roman" w:hAnsi="Trebuchet MS" w:cs="Times New Roman"/>
          <w:b/>
          <w:bCs/>
          <w:color w:val="000000"/>
          <w:sz w:val="72"/>
          <w:szCs w:val="96"/>
          <w:lang w:eastAsia="en-AU"/>
        </w:rPr>
      </w:pPr>
      <w:r w:rsidRPr="0006739F">
        <w:rPr>
          <w:rFonts w:ascii="Trebuchet MS" w:eastAsia="Times New Roman" w:hAnsi="Trebuchet MS" w:cs="Times New Roman"/>
          <w:b/>
          <w:bCs/>
          <w:color w:val="000000"/>
          <w:sz w:val="72"/>
          <w:szCs w:val="96"/>
          <w:lang w:eastAsia="en-AU"/>
        </w:rPr>
        <w:t>2011 - 2014</w:t>
      </w:r>
    </w:p>
    <w:p w:rsidR="0006739F" w:rsidRDefault="0006739F" w:rsidP="0006739F">
      <w:pPr>
        <w:spacing w:after="0"/>
        <w:jc w:val="center"/>
        <w:rPr>
          <w:rFonts w:cstheme="minorHAnsi"/>
          <w:b/>
          <w:sz w:val="32"/>
        </w:rPr>
        <w:sectPr w:rsidR="0006739F" w:rsidSect="0006739F">
          <w:headerReference w:type="default" r:id="rId10"/>
          <w:footerReference w:type="default" r:id="rId11"/>
          <w:pgSz w:w="11906" w:h="16838"/>
          <w:pgMar w:top="720" w:right="1134" w:bottom="720" w:left="1134" w:header="708" w:footer="708" w:gutter="0"/>
          <w:cols w:space="708"/>
          <w:titlePg/>
          <w:docGrid w:linePitch="360"/>
        </w:sectPr>
      </w:pPr>
    </w:p>
    <w:p w:rsidR="0006739F" w:rsidRDefault="0006739F">
      <w:pPr>
        <w:rPr>
          <w:rFonts w:cstheme="minorHAnsi"/>
          <w:b/>
          <w:sz w:val="32"/>
        </w:rPr>
      </w:pPr>
    </w:p>
    <w:p w:rsidR="0006739F" w:rsidRDefault="0006739F">
      <w:pPr>
        <w:rPr>
          <w:rFonts w:cstheme="minorHAnsi"/>
          <w:b/>
          <w:sz w:val="32"/>
        </w:rPr>
      </w:pPr>
    </w:p>
    <w:p w:rsidR="0006739F" w:rsidRDefault="0006739F" w:rsidP="0006739F">
      <w:pPr>
        <w:jc w:val="center"/>
        <w:rPr>
          <w:rFonts w:cstheme="minorHAnsi"/>
          <w:b/>
          <w:sz w:val="32"/>
        </w:rPr>
      </w:pPr>
      <w:r>
        <w:rPr>
          <w:rFonts w:cstheme="minorHAnsi"/>
          <w:b/>
          <w:sz w:val="32"/>
        </w:rPr>
        <w:t>Table of Contents</w:t>
      </w:r>
    </w:p>
    <w:p w:rsidR="00714288" w:rsidRDefault="00714288" w:rsidP="0006739F">
      <w:pPr>
        <w:jc w:val="center"/>
        <w:rPr>
          <w:rFonts w:cstheme="minorHAnsi"/>
          <w:b/>
          <w:sz w:val="32"/>
        </w:rPr>
      </w:pPr>
    </w:p>
    <w:sdt>
      <w:sdtPr>
        <w:rPr>
          <w:b/>
          <w:bCs/>
        </w:rPr>
        <w:id w:val="-483165242"/>
        <w:docPartObj>
          <w:docPartGallery w:val="Table of Contents"/>
          <w:docPartUnique/>
        </w:docPartObj>
      </w:sdtPr>
      <w:sdtEndPr>
        <w:rPr>
          <w:b w:val="0"/>
          <w:bCs w:val="0"/>
          <w:noProof/>
        </w:rPr>
      </w:sdtEndPr>
      <w:sdtContent>
        <w:p w:rsidR="00714288" w:rsidRDefault="00F156A6">
          <w:pPr>
            <w:pStyle w:val="TOC1"/>
            <w:tabs>
              <w:tab w:val="right" w:leader="dot" w:pos="9628"/>
            </w:tabs>
            <w:rPr>
              <w:rFonts w:eastAsiaTheme="minorEastAsia"/>
              <w:noProof/>
              <w:lang w:eastAsia="en-AU"/>
            </w:rPr>
          </w:pPr>
          <w:r>
            <w:rPr>
              <w:rFonts w:asciiTheme="majorHAnsi" w:eastAsiaTheme="majorEastAsia" w:hAnsiTheme="majorHAnsi" w:cstheme="majorBidi"/>
              <w:color w:val="365F91" w:themeColor="accent1" w:themeShade="BF"/>
              <w:sz w:val="28"/>
              <w:szCs w:val="28"/>
              <w:lang w:val="en-US" w:eastAsia="ja-JP"/>
            </w:rPr>
            <w:fldChar w:fldCharType="begin"/>
          </w:r>
          <w:r w:rsidR="00385F87">
            <w:instrText xml:space="preserve"> TOC \o "1-3" \h \z \u </w:instrText>
          </w:r>
          <w:r>
            <w:rPr>
              <w:rFonts w:asciiTheme="majorHAnsi" w:eastAsiaTheme="majorEastAsia" w:hAnsiTheme="majorHAnsi" w:cstheme="majorBidi"/>
              <w:color w:val="365F91" w:themeColor="accent1" w:themeShade="BF"/>
              <w:sz w:val="28"/>
              <w:szCs w:val="28"/>
              <w:lang w:val="en-US" w:eastAsia="ja-JP"/>
            </w:rPr>
            <w:fldChar w:fldCharType="separate"/>
          </w:r>
          <w:hyperlink w:anchor="_Toc288551773" w:history="1">
            <w:r w:rsidR="00714288" w:rsidRPr="008A1B11">
              <w:rPr>
                <w:rStyle w:val="Hyperlink"/>
                <w:rFonts w:cstheme="minorHAnsi"/>
                <w:noProof/>
              </w:rPr>
              <w:t>INTRODUCTION</w:t>
            </w:r>
            <w:r w:rsidR="00714288">
              <w:rPr>
                <w:noProof/>
                <w:webHidden/>
              </w:rPr>
              <w:tab/>
            </w:r>
            <w:r w:rsidR="00714288">
              <w:rPr>
                <w:noProof/>
                <w:webHidden/>
              </w:rPr>
              <w:fldChar w:fldCharType="begin"/>
            </w:r>
            <w:r w:rsidR="00714288">
              <w:rPr>
                <w:noProof/>
                <w:webHidden/>
              </w:rPr>
              <w:instrText xml:space="preserve"> PAGEREF _Toc288551773 \h </w:instrText>
            </w:r>
            <w:r w:rsidR="00714288">
              <w:rPr>
                <w:noProof/>
                <w:webHidden/>
              </w:rPr>
            </w:r>
            <w:r w:rsidR="00714288">
              <w:rPr>
                <w:noProof/>
                <w:webHidden/>
              </w:rPr>
              <w:fldChar w:fldCharType="separate"/>
            </w:r>
            <w:r w:rsidR="00714288">
              <w:rPr>
                <w:noProof/>
                <w:webHidden/>
              </w:rPr>
              <w:t>3</w:t>
            </w:r>
            <w:r w:rsidR="00714288">
              <w:rPr>
                <w:noProof/>
                <w:webHidden/>
              </w:rPr>
              <w:fldChar w:fldCharType="end"/>
            </w:r>
          </w:hyperlink>
        </w:p>
        <w:p w:rsidR="00714288" w:rsidRDefault="00A15B85">
          <w:pPr>
            <w:pStyle w:val="TOC1"/>
            <w:tabs>
              <w:tab w:val="right" w:leader="dot" w:pos="9628"/>
            </w:tabs>
            <w:rPr>
              <w:rFonts w:eastAsiaTheme="minorEastAsia"/>
              <w:noProof/>
              <w:lang w:eastAsia="en-AU"/>
            </w:rPr>
          </w:pPr>
          <w:hyperlink w:anchor="_Toc288551774" w:history="1">
            <w:r w:rsidR="00714288" w:rsidRPr="008A1B11">
              <w:rPr>
                <w:rStyle w:val="Hyperlink"/>
                <w:rFonts w:cstheme="minorHAnsi"/>
                <w:noProof/>
              </w:rPr>
              <w:t>HISTORY</w:t>
            </w:r>
            <w:r w:rsidR="00714288">
              <w:rPr>
                <w:noProof/>
                <w:webHidden/>
              </w:rPr>
              <w:tab/>
            </w:r>
            <w:r w:rsidR="00714288">
              <w:rPr>
                <w:noProof/>
                <w:webHidden/>
              </w:rPr>
              <w:fldChar w:fldCharType="begin"/>
            </w:r>
            <w:r w:rsidR="00714288">
              <w:rPr>
                <w:noProof/>
                <w:webHidden/>
              </w:rPr>
              <w:instrText xml:space="preserve"> PAGEREF _Toc288551774 \h </w:instrText>
            </w:r>
            <w:r w:rsidR="00714288">
              <w:rPr>
                <w:noProof/>
                <w:webHidden/>
              </w:rPr>
            </w:r>
            <w:r w:rsidR="00714288">
              <w:rPr>
                <w:noProof/>
                <w:webHidden/>
              </w:rPr>
              <w:fldChar w:fldCharType="separate"/>
            </w:r>
            <w:r w:rsidR="00714288">
              <w:rPr>
                <w:noProof/>
                <w:webHidden/>
              </w:rPr>
              <w:t>3</w:t>
            </w:r>
            <w:r w:rsidR="00714288">
              <w:rPr>
                <w:noProof/>
                <w:webHidden/>
              </w:rPr>
              <w:fldChar w:fldCharType="end"/>
            </w:r>
          </w:hyperlink>
        </w:p>
        <w:p w:rsidR="00714288" w:rsidRDefault="00A15B85">
          <w:pPr>
            <w:pStyle w:val="TOC1"/>
            <w:tabs>
              <w:tab w:val="right" w:leader="dot" w:pos="9628"/>
            </w:tabs>
            <w:rPr>
              <w:rFonts w:eastAsiaTheme="minorEastAsia"/>
              <w:noProof/>
              <w:lang w:eastAsia="en-AU"/>
            </w:rPr>
          </w:pPr>
          <w:hyperlink w:anchor="_Toc288551775" w:history="1">
            <w:r w:rsidR="00714288" w:rsidRPr="008A1B11">
              <w:rPr>
                <w:rStyle w:val="Hyperlink"/>
                <w:rFonts w:cstheme="minorHAnsi"/>
                <w:noProof/>
              </w:rPr>
              <w:t>STRATEGIC PLAN DEVELOPMENT</w:t>
            </w:r>
            <w:r w:rsidR="00714288">
              <w:rPr>
                <w:noProof/>
                <w:webHidden/>
              </w:rPr>
              <w:tab/>
            </w:r>
            <w:r w:rsidR="00714288">
              <w:rPr>
                <w:noProof/>
                <w:webHidden/>
              </w:rPr>
              <w:fldChar w:fldCharType="begin"/>
            </w:r>
            <w:r w:rsidR="00714288">
              <w:rPr>
                <w:noProof/>
                <w:webHidden/>
              </w:rPr>
              <w:instrText xml:space="preserve"> PAGEREF _Toc288551775 \h </w:instrText>
            </w:r>
            <w:r w:rsidR="00714288">
              <w:rPr>
                <w:noProof/>
                <w:webHidden/>
              </w:rPr>
            </w:r>
            <w:r w:rsidR="00714288">
              <w:rPr>
                <w:noProof/>
                <w:webHidden/>
              </w:rPr>
              <w:fldChar w:fldCharType="separate"/>
            </w:r>
            <w:r w:rsidR="00714288">
              <w:rPr>
                <w:noProof/>
                <w:webHidden/>
              </w:rPr>
              <w:t>4</w:t>
            </w:r>
            <w:r w:rsidR="00714288">
              <w:rPr>
                <w:noProof/>
                <w:webHidden/>
              </w:rPr>
              <w:fldChar w:fldCharType="end"/>
            </w:r>
          </w:hyperlink>
        </w:p>
        <w:p w:rsidR="00714288" w:rsidRDefault="00A15B85">
          <w:pPr>
            <w:pStyle w:val="TOC1"/>
            <w:tabs>
              <w:tab w:val="right" w:leader="dot" w:pos="9628"/>
            </w:tabs>
            <w:rPr>
              <w:rFonts w:eastAsiaTheme="minorEastAsia"/>
              <w:noProof/>
              <w:lang w:eastAsia="en-AU"/>
            </w:rPr>
          </w:pPr>
          <w:hyperlink w:anchor="_Toc288551776" w:history="1">
            <w:r w:rsidR="00714288" w:rsidRPr="008A1B11">
              <w:rPr>
                <w:rStyle w:val="Hyperlink"/>
                <w:rFonts w:cstheme="minorHAnsi"/>
                <w:noProof/>
              </w:rPr>
              <w:t>VISION:</w:t>
            </w:r>
            <w:r w:rsidR="00714288">
              <w:rPr>
                <w:noProof/>
                <w:webHidden/>
              </w:rPr>
              <w:tab/>
            </w:r>
            <w:r w:rsidR="00714288">
              <w:rPr>
                <w:noProof/>
                <w:webHidden/>
              </w:rPr>
              <w:fldChar w:fldCharType="begin"/>
            </w:r>
            <w:r w:rsidR="00714288">
              <w:rPr>
                <w:noProof/>
                <w:webHidden/>
              </w:rPr>
              <w:instrText xml:space="preserve"> PAGEREF _Toc288551776 \h </w:instrText>
            </w:r>
            <w:r w:rsidR="00714288">
              <w:rPr>
                <w:noProof/>
                <w:webHidden/>
              </w:rPr>
            </w:r>
            <w:r w:rsidR="00714288">
              <w:rPr>
                <w:noProof/>
                <w:webHidden/>
              </w:rPr>
              <w:fldChar w:fldCharType="separate"/>
            </w:r>
            <w:r w:rsidR="00714288">
              <w:rPr>
                <w:noProof/>
                <w:webHidden/>
              </w:rPr>
              <w:t>4</w:t>
            </w:r>
            <w:r w:rsidR="00714288">
              <w:rPr>
                <w:noProof/>
                <w:webHidden/>
              </w:rPr>
              <w:fldChar w:fldCharType="end"/>
            </w:r>
          </w:hyperlink>
        </w:p>
        <w:p w:rsidR="00714288" w:rsidRDefault="00A15B85">
          <w:pPr>
            <w:pStyle w:val="TOC1"/>
            <w:tabs>
              <w:tab w:val="right" w:leader="dot" w:pos="9628"/>
            </w:tabs>
            <w:rPr>
              <w:rFonts w:eastAsiaTheme="minorEastAsia"/>
              <w:noProof/>
              <w:lang w:eastAsia="en-AU"/>
            </w:rPr>
          </w:pPr>
          <w:hyperlink w:anchor="_Toc288551777" w:history="1">
            <w:r w:rsidR="00714288" w:rsidRPr="008A1B11">
              <w:rPr>
                <w:rStyle w:val="Hyperlink"/>
                <w:rFonts w:cstheme="minorHAnsi"/>
                <w:noProof/>
              </w:rPr>
              <w:t>MOTTO:</w:t>
            </w:r>
            <w:r w:rsidR="00714288">
              <w:rPr>
                <w:noProof/>
                <w:webHidden/>
              </w:rPr>
              <w:tab/>
            </w:r>
            <w:r w:rsidR="00714288">
              <w:rPr>
                <w:noProof/>
                <w:webHidden/>
              </w:rPr>
              <w:fldChar w:fldCharType="begin"/>
            </w:r>
            <w:r w:rsidR="00714288">
              <w:rPr>
                <w:noProof/>
                <w:webHidden/>
              </w:rPr>
              <w:instrText xml:space="preserve"> PAGEREF _Toc288551777 \h </w:instrText>
            </w:r>
            <w:r w:rsidR="00714288">
              <w:rPr>
                <w:noProof/>
                <w:webHidden/>
              </w:rPr>
            </w:r>
            <w:r w:rsidR="00714288">
              <w:rPr>
                <w:noProof/>
                <w:webHidden/>
              </w:rPr>
              <w:fldChar w:fldCharType="separate"/>
            </w:r>
            <w:r w:rsidR="00714288">
              <w:rPr>
                <w:noProof/>
                <w:webHidden/>
              </w:rPr>
              <w:t>4</w:t>
            </w:r>
            <w:r w:rsidR="00714288">
              <w:rPr>
                <w:noProof/>
                <w:webHidden/>
              </w:rPr>
              <w:fldChar w:fldCharType="end"/>
            </w:r>
          </w:hyperlink>
        </w:p>
        <w:p w:rsidR="00714288" w:rsidRDefault="00A15B85">
          <w:pPr>
            <w:pStyle w:val="TOC1"/>
            <w:tabs>
              <w:tab w:val="right" w:leader="dot" w:pos="9628"/>
            </w:tabs>
            <w:rPr>
              <w:rFonts w:eastAsiaTheme="minorEastAsia"/>
              <w:noProof/>
              <w:lang w:eastAsia="en-AU"/>
            </w:rPr>
          </w:pPr>
          <w:hyperlink w:anchor="_Toc288551778" w:history="1">
            <w:r w:rsidR="00714288" w:rsidRPr="008A1B11">
              <w:rPr>
                <w:rStyle w:val="Hyperlink"/>
                <w:rFonts w:cstheme="minorHAnsi"/>
                <w:noProof/>
              </w:rPr>
              <w:t>OBJECTIVES:</w:t>
            </w:r>
            <w:r w:rsidR="00714288">
              <w:rPr>
                <w:noProof/>
                <w:webHidden/>
              </w:rPr>
              <w:tab/>
            </w:r>
            <w:r w:rsidR="00714288">
              <w:rPr>
                <w:noProof/>
                <w:webHidden/>
              </w:rPr>
              <w:fldChar w:fldCharType="begin"/>
            </w:r>
            <w:r w:rsidR="00714288">
              <w:rPr>
                <w:noProof/>
                <w:webHidden/>
              </w:rPr>
              <w:instrText xml:space="preserve"> PAGEREF _Toc288551778 \h </w:instrText>
            </w:r>
            <w:r w:rsidR="00714288">
              <w:rPr>
                <w:noProof/>
                <w:webHidden/>
              </w:rPr>
            </w:r>
            <w:r w:rsidR="00714288">
              <w:rPr>
                <w:noProof/>
                <w:webHidden/>
              </w:rPr>
              <w:fldChar w:fldCharType="separate"/>
            </w:r>
            <w:r w:rsidR="00714288">
              <w:rPr>
                <w:noProof/>
                <w:webHidden/>
              </w:rPr>
              <w:t>4</w:t>
            </w:r>
            <w:r w:rsidR="00714288">
              <w:rPr>
                <w:noProof/>
                <w:webHidden/>
              </w:rPr>
              <w:fldChar w:fldCharType="end"/>
            </w:r>
          </w:hyperlink>
        </w:p>
        <w:p w:rsidR="00714288" w:rsidRDefault="00A15B85">
          <w:pPr>
            <w:pStyle w:val="TOC1"/>
            <w:tabs>
              <w:tab w:val="right" w:leader="dot" w:pos="9628"/>
            </w:tabs>
            <w:rPr>
              <w:rFonts w:eastAsiaTheme="minorEastAsia"/>
              <w:noProof/>
              <w:lang w:eastAsia="en-AU"/>
            </w:rPr>
          </w:pPr>
          <w:hyperlink w:anchor="_Toc288551779" w:history="1">
            <w:r w:rsidR="00714288" w:rsidRPr="008A1B11">
              <w:rPr>
                <w:rStyle w:val="Hyperlink"/>
                <w:rFonts w:cstheme="minorHAnsi"/>
                <w:noProof/>
              </w:rPr>
              <w:t>GOAL 1: Sound Governance</w:t>
            </w:r>
            <w:r w:rsidR="00714288">
              <w:rPr>
                <w:noProof/>
                <w:webHidden/>
              </w:rPr>
              <w:tab/>
            </w:r>
            <w:r w:rsidR="00714288">
              <w:rPr>
                <w:noProof/>
                <w:webHidden/>
              </w:rPr>
              <w:fldChar w:fldCharType="begin"/>
            </w:r>
            <w:r w:rsidR="00714288">
              <w:rPr>
                <w:noProof/>
                <w:webHidden/>
              </w:rPr>
              <w:instrText xml:space="preserve"> PAGEREF _Toc288551779 \h </w:instrText>
            </w:r>
            <w:r w:rsidR="00714288">
              <w:rPr>
                <w:noProof/>
                <w:webHidden/>
              </w:rPr>
            </w:r>
            <w:r w:rsidR="00714288">
              <w:rPr>
                <w:noProof/>
                <w:webHidden/>
              </w:rPr>
              <w:fldChar w:fldCharType="separate"/>
            </w:r>
            <w:r w:rsidR="00714288">
              <w:rPr>
                <w:noProof/>
                <w:webHidden/>
              </w:rPr>
              <w:t>7</w:t>
            </w:r>
            <w:r w:rsidR="00714288">
              <w:rPr>
                <w:noProof/>
                <w:webHidden/>
              </w:rPr>
              <w:fldChar w:fldCharType="end"/>
            </w:r>
          </w:hyperlink>
        </w:p>
        <w:p w:rsidR="00714288" w:rsidRDefault="00A15B85">
          <w:pPr>
            <w:pStyle w:val="TOC1"/>
            <w:tabs>
              <w:tab w:val="right" w:leader="dot" w:pos="9628"/>
            </w:tabs>
            <w:rPr>
              <w:rFonts w:eastAsiaTheme="minorEastAsia"/>
              <w:noProof/>
              <w:lang w:eastAsia="en-AU"/>
            </w:rPr>
          </w:pPr>
          <w:hyperlink w:anchor="_Toc288551780" w:history="1">
            <w:r w:rsidR="00714288" w:rsidRPr="008A1B11">
              <w:rPr>
                <w:rStyle w:val="Hyperlink"/>
                <w:rFonts w:cstheme="minorHAnsi"/>
                <w:noProof/>
              </w:rPr>
              <w:t>GOAL 2: Finances, Funding &amp; Sponsorship</w:t>
            </w:r>
            <w:r w:rsidR="00714288">
              <w:rPr>
                <w:noProof/>
                <w:webHidden/>
              </w:rPr>
              <w:tab/>
            </w:r>
            <w:r w:rsidR="00714288">
              <w:rPr>
                <w:noProof/>
                <w:webHidden/>
              </w:rPr>
              <w:fldChar w:fldCharType="begin"/>
            </w:r>
            <w:r w:rsidR="00714288">
              <w:rPr>
                <w:noProof/>
                <w:webHidden/>
              </w:rPr>
              <w:instrText xml:space="preserve"> PAGEREF _Toc288551780 \h </w:instrText>
            </w:r>
            <w:r w:rsidR="00714288">
              <w:rPr>
                <w:noProof/>
                <w:webHidden/>
              </w:rPr>
            </w:r>
            <w:r w:rsidR="00714288">
              <w:rPr>
                <w:noProof/>
                <w:webHidden/>
              </w:rPr>
              <w:fldChar w:fldCharType="separate"/>
            </w:r>
            <w:r w:rsidR="00714288">
              <w:rPr>
                <w:noProof/>
                <w:webHidden/>
              </w:rPr>
              <w:t>8</w:t>
            </w:r>
            <w:r w:rsidR="00714288">
              <w:rPr>
                <w:noProof/>
                <w:webHidden/>
              </w:rPr>
              <w:fldChar w:fldCharType="end"/>
            </w:r>
          </w:hyperlink>
        </w:p>
        <w:p w:rsidR="00714288" w:rsidRDefault="00A15B85">
          <w:pPr>
            <w:pStyle w:val="TOC1"/>
            <w:tabs>
              <w:tab w:val="right" w:leader="dot" w:pos="9628"/>
            </w:tabs>
            <w:rPr>
              <w:rFonts w:eastAsiaTheme="minorEastAsia"/>
              <w:noProof/>
              <w:lang w:eastAsia="en-AU"/>
            </w:rPr>
          </w:pPr>
          <w:hyperlink w:anchor="_Toc288551781" w:history="1">
            <w:r w:rsidR="00714288" w:rsidRPr="008A1B11">
              <w:rPr>
                <w:rStyle w:val="Hyperlink"/>
                <w:rFonts w:cstheme="minorHAnsi"/>
                <w:noProof/>
              </w:rPr>
              <w:t>GOAL 3: Publicity &amp; Website</w:t>
            </w:r>
            <w:r w:rsidR="00714288">
              <w:rPr>
                <w:noProof/>
                <w:webHidden/>
              </w:rPr>
              <w:tab/>
            </w:r>
            <w:r w:rsidR="00714288">
              <w:rPr>
                <w:noProof/>
                <w:webHidden/>
              </w:rPr>
              <w:fldChar w:fldCharType="begin"/>
            </w:r>
            <w:r w:rsidR="00714288">
              <w:rPr>
                <w:noProof/>
                <w:webHidden/>
              </w:rPr>
              <w:instrText xml:space="preserve"> PAGEREF _Toc288551781 \h </w:instrText>
            </w:r>
            <w:r w:rsidR="00714288">
              <w:rPr>
                <w:noProof/>
                <w:webHidden/>
              </w:rPr>
            </w:r>
            <w:r w:rsidR="00714288">
              <w:rPr>
                <w:noProof/>
                <w:webHidden/>
              </w:rPr>
              <w:fldChar w:fldCharType="separate"/>
            </w:r>
            <w:r w:rsidR="00714288">
              <w:rPr>
                <w:noProof/>
                <w:webHidden/>
              </w:rPr>
              <w:t>9</w:t>
            </w:r>
            <w:r w:rsidR="00714288">
              <w:rPr>
                <w:noProof/>
                <w:webHidden/>
              </w:rPr>
              <w:fldChar w:fldCharType="end"/>
            </w:r>
          </w:hyperlink>
        </w:p>
        <w:p w:rsidR="00714288" w:rsidRDefault="00A15B85">
          <w:pPr>
            <w:pStyle w:val="TOC1"/>
            <w:tabs>
              <w:tab w:val="right" w:leader="dot" w:pos="9628"/>
            </w:tabs>
            <w:rPr>
              <w:rFonts w:eastAsiaTheme="minorEastAsia"/>
              <w:noProof/>
              <w:lang w:eastAsia="en-AU"/>
            </w:rPr>
          </w:pPr>
          <w:hyperlink w:anchor="_Toc288551782" w:history="1">
            <w:r w:rsidR="00714288" w:rsidRPr="008A1B11">
              <w:rPr>
                <w:rStyle w:val="Hyperlink"/>
                <w:rFonts w:cstheme="minorHAnsi"/>
                <w:noProof/>
              </w:rPr>
              <w:t>GOAL 4: Members &amp; Volunteers</w:t>
            </w:r>
            <w:r w:rsidR="00714288">
              <w:rPr>
                <w:noProof/>
                <w:webHidden/>
              </w:rPr>
              <w:tab/>
            </w:r>
            <w:r w:rsidR="00714288">
              <w:rPr>
                <w:noProof/>
                <w:webHidden/>
              </w:rPr>
              <w:fldChar w:fldCharType="begin"/>
            </w:r>
            <w:r w:rsidR="00714288">
              <w:rPr>
                <w:noProof/>
                <w:webHidden/>
              </w:rPr>
              <w:instrText xml:space="preserve"> PAGEREF _Toc288551782 \h </w:instrText>
            </w:r>
            <w:r w:rsidR="00714288">
              <w:rPr>
                <w:noProof/>
                <w:webHidden/>
              </w:rPr>
            </w:r>
            <w:r w:rsidR="00714288">
              <w:rPr>
                <w:noProof/>
                <w:webHidden/>
              </w:rPr>
              <w:fldChar w:fldCharType="separate"/>
            </w:r>
            <w:r w:rsidR="00714288">
              <w:rPr>
                <w:noProof/>
                <w:webHidden/>
              </w:rPr>
              <w:t>10</w:t>
            </w:r>
            <w:r w:rsidR="00714288">
              <w:rPr>
                <w:noProof/>
                <w:webHidden/>
              </w:rPr>
              <w:fldChar w:fldCharType="end"/>
            </w:r>
          </w:hyperlink>
        </w:p>
        <w:p w:rsidR="00714288" w:rsidRDefault="00A15B85">
          <w:pPr>
            <w:pStyle w:val="TOC1"/>
            <w:tabs>
              <w:tab w:val="right" w:leader="dot" w:pos="9628"/>
            </w:tabs>
            <w:rPr>
              <w:rFonts w:eastAsiaTheme="minorEastAsia"/>
              <w:noProof/>
              <w:lang w:eastAsia="en-AU"/>
            </w:rPr>
          </w:pPr>
          <w:hyperlink w:anchor="_Toc288551783" w:history="1">
            <w:r w:rsidR="00714288" w:rsidRPr="008A1B11">
              <w:rPr>
                <w:rStyle w:val="Hyperlink"/>
                <w:rFonts w:cstheme="minorHAnsi"/>
                <w:noProof/>
              </w:rPr>
              <w:t>GOAL 5: Management &amp; Programming</w:t>
            </w:r>
            <w:r w:rsidR="00714288">
              <w:rPr>
                <w:noProof/>
                <w:webHidden/>
              </w:rPr>
              <w:tab/>
            </w:r>
            <w:r w:rsidR="00714288">
              <w:rPr>
                <w:noProof/>
                <w:webHidden/>
              </w:rPr>
              <w:fldChar w:fldCharType="begin"/>
            </w:r>
            <w:r w:rsidR="00714288">
              <w:rPr>
                <w:noProof/>
                <w:webHidden/>
              </w:rPr>
              <w:instrText xml:space="preserve"> PAGEREF _Toc288551783 \h </w:instrText>
            </w:r>
            <w:r w:rsidR="00714288">
              <w:rPr>
                <w:noProof/>
                <w:webHidden/>
              </w:rPr>
            </w:r>
            <w:r w:rsidR="00714288">
              <w:rPr>
                <w:noProof/>
                <w:webHidden/>
              </w:rPr>
              <w:fldChar w:fldCharType="separate"/>
            </w:r>
            <w:r w:rsidR="00714288">
              <w:rPr>
                <w:noProof/>
                <w:webHidden/>
              </w:rPr>
              <w:t>11</w:t>
            </w:r>
            <w:r w:rsidR="00714288">
              <w:rPr>
                <w:noProof/>
                <w:webHidden/>
              </w:rPr>
              <w:fldChar w:fldCharType="end"/>
            </w:r>
          </w:hyperlink>
        </w:p>
        <w:p w:rsidR="00385F87" w:rsidRDefault="00F156A6">
          <w:r>
            <w:rPr>
              <w:b/>
              <w:bCs/>
              <w:noProof/>
            </w:rPr>
            <w:fldChar w:fldCharType="end"/>
          </w:r>
        </w:p>
      </w:sdtContent>
    </w:sdt>
    <w:p w:rsidR="0006739F" w:rsidRDefault="0006739F" w:rsidP="00385F87">
      <w:pPr>
        <w:pStyle w:val="Heading1"/>
        <w:spacing w:before="0" w:beforeAutospacing="0" w:after="120" w:afterAutospacing="0"/>
        <w:rPr>
          <w:rFonts w:cstheme="minorHAnsi"/>
          <w:b w:val="0"/>
          <w:sz w:val="32"/>
        </w:rPr>
      </w:pPr>
      <w:r>
        <w:rPr>
          <w:rFonts w:cstheme="minorHAnsi"/>
          <w:b w:val="0"/>
          <w:sz w:val="32"/>
        </w:rPr>
        <w:br w:type="page"/>
      </w:r>
    </w:p>
    <w:p w:rsidR="0057119E" w:rsidRPr="00FB4253" w:rsidRDefault="0006739F" w:rsidP="003733EF">
      <w:pPr>
        <w:pStyle w:val="NoSpacing"/>
        <w:spacing w:after="120"/>
        <w:jc w:val="center"/>
        <w:rPr>
          <w:rFonts w:cstheme="minorHAnsi"/>
          <w:b/>
          <w:sz w:val="32"/>
        </w:rPr>
      </w:pPr>
      <w:r>
        <w:rPr>
          <w:rFonts w:cstheme="minorHAnsi"/>
          <w:b/>
          <w:sz w:val="32"/>
        </w:rPr>
        <w:lastRenderedPageBreak/>
        <w:t>S</w:t>
      </w:r>
      <w:r w:rsidR="00247058" w:rsidRPr="00FB4253">
        <w:rPr>
          <w:rFonts w:cstheme="minorHAnsi"/>
          <w:b/>
          <w:sz w:val="32"/>
        </w:rPr>
        <w:t xml:space="preserve">trategic Plan– 2011 </w:t>
      </w:r>
      <w:r w:rsidR="00D55BA1">
        <w:rPr>
          <w:rFonts w:cstheme="minorHAnsi"/>
          <w:b/>
          <w:sz w:val="32"/>
        </w:rPr>
        <w:t>to</w:t>
      </w:r>
      <w:r w:rsidR="00247058" w:rsidRPr="00FB4253">
        <w:rPr>
          <w:rFonts w:cstheme="minorHAnsi"/>
          <w:b/>
          <w:sz w:val="32"/>
        </w:rPr>
        <w:t xml:space="preserve"> 2014</w:t>
      </w:r>
    </w:p>
    <w:p w:rsidR="00177E97" w:rsidRPr="00FB4253" w:rsidRDefault="00247058" w:rsidP="003733EF">
      <w:pPr>
        <w:pStyle w:val="NoSpacing"/>
        <w:spacing w:after="120"/>
        <w:jc w:val="center"/>
        <w:rPr>
          <w:rFonts w:cstheme="minorHAnsi"/>
          <w:sz w:val="28"/>
          <w:szCs w:val="28"/>
        </w:rPr>
      </w:pPr>
      <w:r w:rsidRPr="00FB4253">
        <w:rPr>
          <w:rFonts w:cstheme="minorHAnsi"/>
          <w:sz w:val="28"/>
          <w:szCs w:val="28"/>
        </w:rPr>
        <w:t xml:space="preserve">Radio 1RPH has 27 years of service – </w:t>
      </w:r>
      <w:r w:rsidR="002E2938" w:rsidRPr="00FB4253">
        <w:rPr>
          <w:rFonts w:cstheme="minorHAnsi"/>
          <w:sz w:val="28"/>
          <w:szCs w:val="28"/>
        </w:rPr>
        <w:t>th</w:t>
      </w:r>
      <w:r w:rsidR="003733EF">
        <w:rPr>
          <w:rFonts w:cstheme="minorHAnsi"/>
          <w:sz w:val="28"/>
          <w:szCs w:val="28"/>
        </w:rPr>
        <w:t>is</w:t>
      </w:r>
      <w:r w:rsidR="002E2938" w:rsidRPr="00FB4253">
        <w:rPr>
          <w:rFonts w:cstheme="minorHAnsi"/>
          <w:sz w:val="28"/>
          <w:szCs w:val="28"/>
        </w:rPr>
        <w:t xml:space="preserve"> Strategic Plan helps plan its </w:t>
      </w:r>
      <w:r w:rsidRPr="00FB4253">
        <w:rPr>
          <w:rFonts w:cstheme="minorHAnsi"/>
          <w:sz w:val="28"/>
          <w:szCs w:val="28"/>
        </w:rPr>
        <w:t>future</w:t>
      </w:r>
    </w:p>
    <w:p w:rsidR="00EA234E" w:rsidRDefault="00EA234E" w:rsidP="003733EF">
      <w:pPr>
        <w:pStyle w:val="NoSpacing"/>
        <w:spacing w:after="120"/>
        <w:rPr>
          <w:rFonts w:cstheme="minorHAnsi"/>
          <w:b/>
          <w:sz w:val="24"/>
        </w:rPr>
      </w:pPr>
    </w:p>
    <w:p w:rsidR="009534AC" w:rsidRPr="00385F87" w:rsidRDefault="00781D2D" w:rsidP="00385F87">
      <w:pPr>
        <w:pStyle w:val="Heading1"/>
        <w:spacing w:before="0" w:beforeAutospacing="0" w:after="120" w:afterAutospacing="0"/>
        <w:rPr>
          <w:rFonts w:asciiTheme="minorHAnsi" w:hAnsiTheme="minorHAnsi" w:cstheme="minorHAnsi"/>
          <w:sz w:val="32"/>
          <w:szCs w:val="32"/>
        </w:rPr>
      </w:pPr>
      <w:bookmarkStart w:id="4" w:name="_Toc288551773"/>
      <w:r w:rsidRPr="00385F87">
        <w:rPr>
          <w:rFonts w:asciiTheme="minorHAnsi" w:hAnsiTheme="minorHAnsi" w:cstheme="minorHAnsi"/>
          <w:sz w:val="32"/>
          <w:szCs w:val="32"/>
        </w:rPr>
        <w:t>INTRODUCTION</w:t>
      </w:r>
      <w:bookmarkEnd w:id="4"/>
    </w:p>
    <w:p w:rsidR="009534AC" w:rsidRPr="005B6460" w:rsidRDefault="009534AC" w:rsidP="003733EF">
      <w:pPr>
        <w:spacing w:after="120" w:line="240" w:lineRule="auto"/>
        <w:jc w:val="both"/>
        <w:rPr>
          <w:rFonts w:eastAsia="Times New Roman" w:cstheme="minorHAnsi"/>
          <w:sz w:val="24"/>
          <w:lang w:eastAsia="en-AU"/>
        </w:rPr>
      </w:pPr>
      <w:r w:rsidRPr="005B6460">
        <w:rPr>
          <w:rFonts w:eastAsia="Times New Roman" w:cstheme="minorHAnsi"/>
          <w:sz w:val="24"/>
          <w:lang w:eastAsia="en-AU"/>
        </w:rPr>
        <w:t xml:space="preserve">Radio 1RPH provides news and other information needed by people who are print handicapped. Because they cannot read printed material, </w:t>
      </w:r>
      <w:r w:rsidR="008F131C">
        <w:rPr>
          <w:rFonts w:eastAsia="Times New Roman" w:cstheme="minorHAnsi"/>
          <w:sz w:val="24"/>
          <w:lang w:eastAsia="en-AU"/>
        </w:rPr>
        <w:t>Radio 1RPH helps</w:t>
      </w:r>
      <w:r w:rsidRPr="005B6460">
        <w:rPr>
          <w:rFonts w:eastAsia="Times New Roman" w:cstheme="minorHAnsi"/>
          <w:sz w:val="24"/>
          <w:lang w:eastAsia="en-AU"/>
        </w:rPr>
        <w:t xml:space="preserve"> these people to overcome their disadvantage by utilising the skills of volunteer readers and administrative supporters to turn print into sound, thus providing the print handicapped with a broad range of detailed information which is available in printed form, but not provided by other radio and television stations.</w:t>
      </w:r>
      <w:r w:rsidRPr="0013707B">
        <w:rPr>
          <w:rFonts w:eastAsia="Times New Roman" w:cstheme="minorHAnsi"/>
          <w:sz w:val="24"/>
          <w:lang w:eastAsia="en-AU"/>
        </w:rPr>
        <w:t xml:space="preserve"> The primary audience of Radio 1RPH comprises people who are print handicapped through blindness and vision impairment; people who have a dexterity impairment arising from a range of causes including spinal cord injury, arthritis, stroke and cerebral palsy; people who have never learned to read, and those from Culturally and Linguistically Diverse backgrounds who understand but cannot read the language. In the Canberra Region, it is estimated that approximately 10% of the population is affected.</w:t>
      </w:r>
    </w:p>
    <w:p w:rsidR="009534AC" w:rsidRPr="005B6460" w:rsidRDefault="009534AC" w:rsidP="003733EF">
      <w:pPr>
        <w:spacing w:after="120" w:line="240" w:lineRule="auto"/>
        <w:jc w:val="both"/>
        <w:rPr>
          <w:rFonts w:eastAsia="Times New Roman" w:cstheme="minorHAnsi"/>
          <w:sz w:val="24"/>
          <w:lang w:eastAsia="en-AU"/>
        </w:rPr>
      </w:pPr>
      <w:r w:rsidRPr="005B6460">
        <w:rPr>
          <w:rFonts w:eastAsia="Times New Roman" w:cstheme="minorHAnsi"/>
          <w:sz w:val="24"/>
          <w:lang w:eastAsia="en-AU"/>
        </w:rPr>
        <w:t xml:space="preserve">Radio 1RPH is a member of </w:t>
      </w:r>
      <w:r w:rsidRPr="0013707B">
        <w:rPr>
          <w:rFonts w:eastAsia="Times New Roman" w:cstheme="minorHAnsi"/>
          <w:i/>
          <w:sz w:val="24"/>
          <w:lang w:eastAsia="en-AU"/>
        </w:rPr>
        <w:t>Radio Print Handicapped Australia</w:t>
      </w:r>
      <w:r w:rsidR="00C83027">
        <w:rPr>
          <w:rFonts w:eastAsia="Times New Roman" w:cstheme="minorHAnsi"/>
          <w:i/>
          <w:sz w:val="24"/>
          <w:lang w:eastAsia="en-AU"/>
        </w:rPr>
        <w:t xml:space="preserve"> </w:t>
      </w:r>
      <w:r w:rsidRPr="005B6460">
        <w:rPr>
          <w:rFonts w:eastAsia="Times New Roman" w:cstheme="minorHAnsi"/>
          <w:sz w:val="24"/>
          <w:lang w:eastAsia="en-AU"/>
        </w:rPr>
        <w:t>and a participating station in the National RPH network, one of the largest in Australia, reaching 80% of the population. There are RPH stations in each capital city except Darwin. RPH Australia represents our interests to governments and the broadcast industry, provides a means for information and program exchange and maintains links with RPH services in New Zealand, Japan, Canada and the United States.</w:t>
      </w:r>
    </w:p>
    <w:p w:rsidR="009534AC" w:rsidRPr="005B6460" w:rsidRDefault="009534AC" w:rsidP="003733EF">
      <w:pPr>
        <w:spacing w:after="120" w:line="240" w:lineRule="auto"/>
        <w:jc w:val="both"/>
        <w:rPr>
          <w:rFonts w:eastAsia="Times New Roman" w:cstheme="minorHAnsi"/>
          <w:sz w:val="24"/>
          <w:lang w:eastAsia="en-AU"/>
        </w:rPr>
      </w:pPr>
      <w:r w:rsidRPr="005B6460">
        <w:rPr>
          <w:rFonts w:eastAsia="Times New Roman" w:cstheme="minorHAnsi"/>
          <w:sz w:val="24"/>
          <w:lang w:eastAsia="en-AU"/>
        </w:rPr>
        <w:t>Radio 1RPH broadcasts</w:t>
      </w:r>
      <w:r w:rsidR="00C83027">
        <w:rPr>
          <w:rFonts w:eastAsia="Times New Roman" w:cstheme="minorHAnsi"/>
          <w:sz w:val="24"/>
          <w:lang w:eastAsia="en-AU"/>
        </w:rPr>
        <w:t xml:space="preserve"> </w:t>
      </w:r>
      <w:r w:rsidR="008F131C" w:rsidRPr="005B6460">
        <w:rPr>
          <w:rFonts w:eastAsia="Times New Roman" w:cstheme="minorHAnsi"/>
          <w:sz w:val="24"/>
          <w:lang w:eastAsia="en-AU"/>
        </w:rPr>
        <w:t>from studios located on the Barton Highway at Gungahlin</w:t>
      </w:r>
      <w:r w:rsidR="00B666F8">
        <w:rPr>
          <w:rFonts w:eastAsia="Times New Roman" w:cstheme="minorHAnsi"/>
          <w:sz w:val="24"/>
          <w:lang w:eastAsia="en-AU"/>
        </w:rPr>
        <w:t>,</w:t>
      </w:r>
      <w:r w:rsidRPr="005B6460">
        <w:rPr>
          <w:rFonts w:eastAsia="Times New Roman" w:cstheme="minorHAnsi"/>
          <w:sz w:val="24"/>
          <w:lang w:eastAsia="en-AU"/>
        </w:rPr>
        <w:t xml:space="preserve"> on </w:t>
      </w:r>
      <w:proofErr w:type="gramStart"/>
      <w:r w:rsidRPr="005B6460">
        <w:rPr>
          <w:rFonts w:eastAsia="Times New Roman" w:cstheme="minorHAnsi"/>
          <w:sz w:val="24"/>
          <w:lang w:eastAsia="en-AU"/>
        </w:rPr>
        <w:t>1125kHz</w:t>
      </w:r>
      <w:proofErr w:type="gramEnd"/>
      <w:r w:rsidRPr="005B6460">
        <w:rPr>
          <w:rFonts w:eastAsia="Times New Roman" w:cstheme="minorHAnsi"/>
          <w:sz w:val="24"/>
          <w:lang w:eastAsia="en-AU"/>
        </w:rPr>
        <w:t xml:space="preserve"> in the </w:t>
      </w:r>
      <w:r w:rsidR="00A97101">
        <w:rPr>
          <w:rFonts w:eastAsia="Times New Roman" w:cstheme="minorHAnsi"/>
          <w:sz w:val="24"/>
          <w:lang w:eastAsia="en-AU"/>
        </w:rPr>
        <w:t>AM</w:t>
      </w:r>
      <w:r w:rsidRPr="005B6460">
        <w:rPr>
          <w:rFonts w:eastAsia="Times New Roman" w:cstheme="minorHAnsi"/>
          <w:sz w:val="24"/>
          <w:lang w:eastAsia="en-AU"/>
        </w:rPr>
        <w:t xml:space="preserve"> band in the Australian Capital Territory</w:t>
      </w:r>
      <w:r w:rsidRPr="0013707B">
        <w:rPr>
          <w:rFonts w:eastAsia="Times New Roman" w:cstheme="minorHAnsi"/>
          <w:sz w:val="24"/>
          <w:lang w:eastAsia="en-AU"/>
        </w:rPr>
        <w:t xml:space="preserve"> and through relay to Station 89.5 FM at Wagga </w:t>
      </w:r>
      <w:proofErr w:type="spellStart"/>
      <w:r w:rsidRPr="0013707B">
        <w:rPr>
          <w:rFonts w:eastAsia="Times New Roman" w:cstheme="minorHAnsi"/>
          <w:sz w:val="24"/>
          <w:lang w:eastAsia="en-AU"/>
        </w:rPr>
        <w:t>Wagga</w:t>
      </w:r>
      <w:r w:rsidRPr="005B6460">
        <w:rPr>
          <w:rFonts w:eastAsia="Times New Roman" w:cstheme="minorHAnsi"/>
          <w:sz w:val="24"/>
          <w:lang w:eastAsia="en-AU"/>
        </w:rPr>
        <w:t>.It</w:t>
      </w:r>
      <w:proofErr w:type="spellEnd"/>
      <w:r w:rsidRPr="005B6460">
        <w:rPr>
          <w:rFonts w:eastAsia="Times New Roman" w:cstheme="minorHAnsi"/>
          <w:sz w:val="24"/>
          <w:lang w:eastAsia="en-AU"/>
        </w:rPr>
        <w:t xml:space="preserve"> is a non-profit organisation, run by volunteers.</w:t>
      </w:r>
    </w:p>
    <w:p w:rsidR="009534AC" w:rsidRPr="00385F87" w:rsidRDefault="00781D2D" w:rsidP="00385F87">
      <w:pPr>
        <w:pStyle w:val="Heading1"/>
        <w:spacing w:before="0" w:beforeAutospacing="0" w:after="120" w:afterAutospacing="0"/>
        <w:rPr>
          <w:rFonts w:asciiTheme="minorHAnsi" w:hAnsiTheme="minorHAnsi" w:cstheme="minorHAnsi"/>
          <w:sz w:val="32"/>
          <w:szCs w:val="32"/>
        </w:rPr>
      </w:pPr>
      <w:bookmarkStart w:id="5" w:name="_Toc288551774"/>
      <w:r w:rsidRPr="00385F87">
        <w:rPr>
          <w:rFonts w:asciiTheme="minorHAnsi" w:hAnsiTheme="minorHAnsi" w:cstheme="minorHAnsi"/>
          <w:sz w:val="32"/>
          <w:szCs w:val="32"/>
        </w:rPr>
        <w:t>HISTORY</w:t>
      </w:r>
      <w:bookmarkEnd w:id="5"/>
    </w:p>
    <w:p w:rsidR="009534AC" w:rsidRPr="0013707B" w:rsidRDefault="009534AC" w:rsidP="003733EF">
      <w:pPr>
        <w:spacing w:after="120"/>
        <w:jc w:val="both"/>
        <w:rPr>
          <w:rFonts w:cstheme="minorHAnsi"/>
          <w:sz w:val="24"/>
          <w:szCs w:val="24"/>
        </w:rPr>
      </w:pPr>
      <w:r w:rsidRPr="0013707B">
        <w:rPr>
          <w:rFonts w:cstheme="minorHAnsi"/>
          <w:sz w:val="24"/>
          <w:szCs w:val="24"/>
        </w:rPr>
        <w:t xml:space="preserve">Radio 1RPH commenced operation in 1985, with a small band of volunteers broadcasting a limited range of programs from a suburban house in the Canberra suburb of Ainslie. Just under 2 years later, it transferred to its current location on a 5-acre block in </w:t>
      </w:r>
      <w:r w:rsidR="00D10943">
        <w:rPr>
          <w:rFonts w:cstheme="minorHAnsi"/>
          <w:sz w:val="24"/>
          <w:szCs w:val="24"/>
        </w:rPr>
        <w:t>Gungahlin</w:t>
      </w:r>
      <w:r w:rsidRPr="0013707B">
        <w:rPr>
          <w:rFonts w:cstheme="minorHAnsi"/>
          <w:sz w:val="24"/>
          <w:szCs w:val="24"/>
        </w:rPr>
        <w:t xml:space="preserve"> provided by the ACT Government. Building trades students from the Canberra Institute of Technology, erected a 20 square purpose-designed building on the block to serve as offices and studios.</w:t>
      </w:r>
    </w:p>
    <w:p w:rsidR="009534AC" w:rsidRPr="0013707B" w:rsidRDefault="009534AC" w:rsidP="003733EF">
      <w:pPr>
        <w:pStyle w:val="NormalWeb"/>
        <w:spacing w:before="0" w:beforeAutospacing="0" w:after="120" w:afterAutospacing="0"/>
        <w:jc w:val="both"/>
        <w:rPr>
          <w:rFonts w:asciiTheme="minorHAnsi" w:hAnsiTheme="minorHAnsi" w:cstheme="minorHAnsi"/>
        </w:rPr>
      </w:pPr>
      <w:r w:rsidRPr="0013707B">
        <w:rPr>
          <w:rFonts w:asciiTheme="minorHAnsi" w:hAnsiTheme="minorHAnsi" w:cstheme="minorHAnsi"/>
        </w:rPr>
        <w:t xml:space="preserve">Broadcasts commenced in March 1987 on 1620 kHz and 500 watts, using an ABC standby transmitter. In October 1994, Radio 1RPH moved to the 1125 A.M. frequency and increased its power from 500 to 2000 watts. This placed 1RPH in the middle of the main broadcast band, between two of Canberra's commercial AM stations and extended its range to a point where, for the first time, print handicapped persons in the southern suburbs of Canberra and in the surrounding region could hear its programs and benefit from its information services. This dramatic improvement was made possible by a $300,000 grant from the Commonwealth </w:t>
      </w:r>
      <w:r w:rsidRPr="0013707B">
        <w:rPr>
          <w:rFonts w:asciiTheme="minorHAnsi" w:hAnsiTheme="minorHAnsi" w:cstheme="minorHAnsi"/>
        </w:rPr>
        <w:lastRenderedPageBreak/>
        <w:t>Government as part of its National Broadcast Plan</w:t>
      </w:r>
      <w:r w:rsidR="00B666F8">
        <w:rPr>
          <w:rFonts w:asciiTheme="minorHAnsi" w:hAnsiTheme="minorHAnsi" w:cstheme="minorHAnsi"/>
        </w:rPr>
        <w:t>. This funding enabled Radio 1</w:t>
      </w:r>
      <w:r w:rsidRPr="0013707B">
        <w:rPr>
          <w:rFonts w:asciiTheme="minorHAnsi" w:hAnsiTheme="minorHAnsi" w:cstheme="minorHAnsi"/>
        </w:rPr>
        <w:t>RPH to build two masts and install its own transmitters.</w:t>
      </w:r>
    </w:p>
    <w:p w:rsidR="009534AC" w:rsidRPr="0013707B" w:rsidRDefault="009534AC" w:rsidP="003733EF">
      <w:pPr>
        <w:pStyle w:val="NormalWeb"/>
        <w:spacing w:before="0" w:beforeAutospacing="0" w:after="120" w:afterAutospacing="0"/>
        <w:jc w:val="both"/>
        <w:rPr>
          <w:rFonts w:asciiTheme="minorHAnsi" w:hAnsiTheme="minorHAnsi" w:cstheme="minorHAnsi"/>
        </w:rPr>
      </w:pPr>
      <w:r w:rsidRPr="0013707B">
        <w:rPr>
          <w:rFonts w:asciiTheme="minorHAnsi" w:hAnsiTheme="minorHAnsi" w:cstheme="minorHAnsi"/>
        </w:rPr>
        <w:t>In May 2009, the Radio 1RPH broadcast are</w:t>
      </w:r>
      <w:r w:rsidR="00A50F55">
        <w:rPr>
          <w:rFonts w:asciiTheme="minorHAnsi" w:hAnsiTheme="minorHAnsi" w:cstheme="minorHAnsi"/>
        </w:rPr>
        <w:t>a</w:t>
      </w:r>
      <w:r w:rsidRPr="0013707B">
        <w:rPr>
          <w:rFonts w:asciiTheme="minorHAnsi" w:hAnsiTheme="minorHAnsi" w:cstheme="minorHAnsi"/>
        </w:rPr>
        <w:t xml:space="preserve"> was extended to the NSW city of Wagga Wagga. Wagga is the largest inland city in NSW and is situated 140km west of Canberra. Programs are relayed to Wagga directly from our Canberra studios. The station operates on a frequency of 89.5 MHz in the FM band and with a power of 500 Watts.</w:t>
      </w:r>
    </w:p>
    <w:p w:rsidR="009534AC" w:rsidRPr="0013707B" w:rsidRDefault="009534AC" w:rsidP="003733EF">
      <w:pPr>
        <w:pStyle w:val="NormalWeb"/>
        <w:spacing w:before="0" w:beforeAutospacing="0" w:after="120" w:afterAutospacing="0"/>
        <w:jc w:val="both"/>
        <w:rPr>
          <w:rFonts w:asciiTheme="minorHAnsi" w:hAnsiTheme="minorHAnsi" w:cstheme="minorHAnsi"/>
        </w:rPr>
      </w:pPr>
      <w:r w:rsidRPr="0013707B">
        <w:rPr>
          <w:rFonts w:asciiTheme="minorHAnsi" w:hAnsiTheme="minorHAnsi" w:cstheme="minorHAnsi"/>
        </w:rPr>
        <w:t xml:space="preserve">Further information about Radio 1 RPH can be found at: </w:t>
      </w:r>
      <w:hyperlink r:id="rId12" w:history="1">
        <w:r w:rsidR="009A66C9" w:rsidRPr="0013707B">
          <w:rPr>
            <w:rStyle w:val="Hyperlink"/>
            <w:rFonts w:asciiTheme="minorHAnsi" w:hAnsiTheme="minorHAnsi" w:cstheme="minorHAnsi"/>
          </w:rPr>
          <w:t>http://www.radio1rph.org.au</w:t>
        </w:r>
      </w:hyperlink>
      <w:r w:rsidRPr="0013707B">
        <w:rPr>
          <w:rFonts w:asciiTheme="minorHAnsi" w:hAnsiTheme="minorHAnsi" w:cstheme="minorHAnsi"/>
        </w:rPr>
        <w:t>.</w:t>
      </w:r>
    </w:p>
    <w:p w:rsidR="009A66C9" w:rsidRPr="00385F87" w:rsidRDefault="00781D2D" w:rsidP="00385F87">
      <w:pPr>
        <w:pStyle w:val="Heading1"/>
        <w:spacing w:before="0" w:beforeAutospacing="0" w:after="120" w:afterAutospacing="0"/>
        <w:rPr>
          <w:rFonts w:asciiTheme="minorHAnsi" w:hAnsiTheme="minorHAnsi" w:cstheme="minorHAnsi"/>
          <w:sz w:val="32"/>
          <w:szCs w:val="32"/>
        </w:rPr>
      </w:pPr>
      <w:bookmarkStart w:id="6" w:name="_Toc288551775"/>
      <w:r w:rsidRPr="00385F87">
        <w:rPr>
          <w:rFonts w:asciiTheme="minorHAnsi" w:hAnsiTheme="minorHAnsi" w:cstheme="minorHAnsi"/>
          <w:sz w:val="32"/>
          <w:szCs w:val="32"/>
        </w:rPr>
        <w:t>STRATEGIC PLAN DEVELOPMENT</w:t>
      </w:r>
      <w:bookmarkEnd w:id="6"/>
    </w:p>
    <w:p w:rsidR="00A50F55" w:rsidRDefault="009A66C9" w:rsidP="003733EF">
      <w:pPr>
        <w:pStyle w:val="NormalWeb"/>
        <w:spacing w:before="0" w:beforeAutospacing="0" w:after="120" w:afterAutospacing="0"/>
        <w:jc w:val="both"/>
        <w:rPr>
          <w:rFonts w:asciiTheme="minorHAnsi" w:hAnsiTheme="minorHAnsi" w:cstheme="minorHAnsi"/>
        </w:rPr>
      </w:pPr>
      <w:r w:rsidRPr="0013707B">
        <w:rPr>
          <w:rFonts w:asciiTheme="minorHAnsi" w:hAnsiTheme="minorHAnsi" w:cstheme="minorHAnsi"/>
        </w:rPr>
        <w:t xml:space="preserve">This Strategic Plan was developed in consultation with the Board of Radio 1RPH, its staff and volunteers. The opinions </w:t>
      </w:r>
      <w:r w:rsidR="008F1851" w:rsidRPr="0013707B">
        <w:rPr>
          <w:rFonts w:asciiTheme="minorHAnsi" w:hAnsiTheme="minorHAnsi" w:cstheme="minorHAnsi"/>
        </w:rPr>
        <w:t xml:space="preserve">of </w:t>
      </w:r>
      <w:r w:rsidRPr="0013707B">
        <w:rPr>
          <w:rFonts w:asciiTheme="minorHAnsi" w:hAnsiTheme="minorHAnsi" w:cstheme="minorHAnsi"/>
        </w:rPr>
        <w:t>these stakeholders w</w:t>
      </w:r>
      <w:r w:rsidR="008F1851" w:rsidRPr="0013707B">
        <w:rPr>
          <w:rFonts w:asciiTheme="minorHAnsi" w:hAnsiTheme="minorHAnsi" w:cstheme="minorHAnsi"/>
        </w:rPr>
        <w:t>ere</w:t>
      </w:r>
      <w:r w:rsidRPr="0013707B">
        <w:rPr>
          <w:rFonts w:asciiTheme="minorHAnsi" w:hAnsiTheme="minorHAnsi" w:cstheme="minorHAnsi"/>
        </w:rPr>
        <w:t xml:space="preserve"> canvassed in a survey sent to approximately 120 members</w:t>
      </w:r>
      <w:r w:rsidR="008F1851" w:rsidRPr="0013707B">
        <w:rPr>
          <w:rFonts w:asciiTheme="minorHAnsi" w:hAnsiTheme="minorHAnsi" w:cstheme="minorHAnsi"/>
        </w:rPr>
        <w:t xml:space="preserve"> and volunteers</w:t>
      </w:r>
      <w:r w:rsidRPr="0013707B">
        <w:rPr>
          <w:rFonts w:asciiTheme="minorHAnsi" w:hAnsiTheme="minorHAnsi" w:cstheme="minorHAnsi"/>
        </w:rPr>
        <w:t xml:space="preserve">. </w:t>
      </w:r>
      <w:r w:rsidR="008F1851" w:rsidRPr="0013707B">
        <w:rPr>
          <w:rFonts w:asciiTheme="minorHAnsi" w:hAnsiTheme="minorHAnsi" w:cstheme="minorHAnsi"/>
        </w:rPr>
        <w:t>A total of 3</w:t>
      </w:r>
      <w:r w:rsidR="00BA52DE" w:rsidRPr="0013707B">
        <w:rPr>
          <w:rFonts w:asciiTheme="minorHAnsi" w:hAnsiTheme="minorHAnsi" w:cstheme="minorHAnsi"/>
        </w:rPr>
        <w:t xml:space="preserve">4 responses were received representing a response rate of </w:t>
      </w:r>
      <w:r w:rsidR="008F1851" w:rsidRPr="0013707B">
        <w:rPr>
          <w:rFonts w:asciiTheme="minorHAnsi" w:hAnsiTheme="minorHAnsi" w:cstheme="minorHAnsi"/>
        </w:rPr>
        <w:t>28</w:t>
      </w:r>
      <w:r w:rsidR="00BA52DE" w:rsidRPr="0013707B">
        <w:rPr>
          <w:rFonts w:asciiTheme="minorHAnsi" w:hAnsiTheme="minorHAnsi" w:cstheme="minorHAnsi"/>
        </w:rPr>
        <w:t>%. A 2-hour planning meeting, attended by 20 members including a majority of Board members, was held on 26 February</w:t>
      </w:r>
      <w:r w:rsidR="008F1851" w:rsidRPr="0013707B">
        <w:rPr>
          <w:rFonts w:asciiTheme="minorHAnsi" w:hAnsiTheme="minorHAnsi" w:cstheme="minorHAnsi"/>
        </w:rPr>
        <w:t xml:space="preserve"> 2011</w:t>
      </w:r>
      <w:r w:rsidR="00BA52DE" w:rsidRPr="0013707B">
        <w:rPr>
          <w:rFonts w:asciiTheme="minorHAnsi" w:hAnsiTheme="minorHAnsi" w:cstheme="minorHAnsi"/>
        </w:rPr>
        <w:t>.</w:t>
      </w:r>
      <w:r w:rsidR="00B36CB3">
        <w:rPr>
          <w:rFonts w:asciiTheme="minorHAnsi" w:hAnsiTheme="minorHAnsi" w:cstheme="minorHAnsi"/>
        </w:rPr>
        <w:t xml:space="preserve"> A further 1</w:t>
      </w:r>
      <w:r w:rsidR="0006739F">
        <w:rPr>
          <w:rFonts w:asciiTheme="minorHAnsi" w:hAnsiTheme="minorHAnsi" w:cstheme="minorHAnsi"/>
        </w:rPr>
        <w:t>4</w:t>
      </w:r>
      <w:r w:rsidR="008F1851" w:rsidRPr="0013707B">
        <w:rPr>
          <w:rFonts w:asciiTheme="minorHAnsi" w:hAnsiTheme="minorHAnsi" w:cstheme="minorHAnsi"/>
        </w:rPr>
        <w:t xml:space="preserve"> survey responses were received after the planning meeting and were </w:t>
      </w:r>
      <w:r w:rsidR="00D1124B">
        <w:rPr>
          <w:rFonts w:asciiTheme="minorHAnsi" w:hAnsiTheme="minorHAnsi" w:cstheme="minorHAnsi"/>
        </w:rPr>
        <w:t>collated</w:t>
      </w:r>
      <w:r w:rsidR="008F1851" w:rsidRPr="0013707B">
        <w:rPr>
          <w:rFonts w:asciiTheme="minorHAnsi" w:hAnsiTheme="minorHAnsi" w:cstheme="minorHAnsi"/>
        </w:rPr>
        <w:t xml:space="preserve"> separately. The responses in these later surveys directly reflected the content of discussions held at the planning meeting.</w:t>
      </w:r>
    </w:p>
    <w:p w:rsidR="00F7606C" w:rsidRPr="0013707B" w:rsidRDefault="00A50F55" w:rsidP="009C4E33">
      <w:pPr>
        <w:pStyle w:val="NormalWeb"/>
        <w:spacing w:before="240" w:beforeAutospacing="0" w:after="120" w:afterAutospacing="0"/>
        <w:jc w:val="both"/>
        <w:rPr>
          <w:rFonts w:asciiTheme="minorHAnsi" w:hAnsiTheme="minorHAnsi" w:cstheme="minorHAnsi"/>
        </w:rPr>
      </w:pPr>
      <w:r>
        <w:rPr>
          <w:rFonts w:asciiTheme="minorHAnsi" w:hAnsiTheme="minorHAnsi" w:cstheme="minorHAnsi"/>
        </w:rPr>
        <w:t xml:space="preserve">These responses were provided to the Board </w:t>
      </w:r>
      <w:r w:rsidR="00C83027">
        <w:rPr>
          <w:rFonts w:asciiTheme="minorHAnsi" w:hAnsiTheme="minorHAnsi" w:cstheme="minorHAnsi"/>
        </w:rPr>
        <w:t>in a</w:t>
      </w:r>
      <w:r>
        <w:rPr>
          <w:rFonts w:asciiTheme="minorHAnsi" w:hAnsiTheme="minorHAnsi" w:cstheme="minorHAnsi"/>
        </w:rPr>
        <w:t xml:space="preserve"> separate document </w:t>
      </w:r>
      <w:r w:rsidR="00F17F10">
        <w:rPr>
          <w:rFonts w:asciiTheme="minorHAnsi" w:hAnsiTheme="minorHAnsi" w:cstheme="minorHAnsi"/>
        </w:rPr>
        <w:t>and will be used by</w:t>
      </w:r>
      <w:r w:rsidR="00C83027">
        <w:rPr>
          <w:rFonts w:asciiTheme="minorHAnsi" w:hAnsiTheme="minorHAnsi" w:cstheme="minorHAnsi"/>
        </w:rPr>
        <w:t xml:space="preserve"> </w:t>
      </w:r>
      <w:r w:rsidR="00F17F10">
        <w:rPr>
          <w:rFonts w:asciiTheme="minorHAnsi" w:hAnsiTheme="minorHAnsi" w:cstheme="minorHAnsi"/>
        </w:rPr>
        <w:t>the Board to guide it in the implementation of the Strategic Plan</w:t>
      </w:r>
      <w:r w:rsidR="00C83027">
        <w:rPr>
          <w:rFonts w:asciiTheme="minorHAnsi" w:hAnsiTheme="minorHAnsi" w:cstheme="minorHAnsi"/>
        </w:rPr>
        <w:t>.</w:t>
      </w:r>
    </w:p>
    <w:p w:rsidR="009C4E33" w:rsidRDefault="009C4E33" w:rsidP="00385F87">
      <w:pPr>
        <w:pStyle w:val="Heading1"/>
        <w:spacing w:before="0" w:beforeAutospacing="0" w:after="120" w:afterAutospacing="0"/>
        <w:rPr>
          <w:rFonts w:asciiTheme="minorHAnsi" w:hAnsiTheme="minorHAnsi" w:cstheme="minorHAnsi"/>
          <w:sz w:val="32"/>
          <w:szCs w:val="32"/>
        </w:rPr>
      </w:pPr>
    </w:p>
    <w:p w:rsidR="009534AC" w:rsidRPr="00385F87" w:rsidRDefault="002E2938" w:rsidP="00385F87">
      <w:pPr>
        <w:pStyle w:val="Heading1"/>
        <w:spacing w:before="0" w:beforeAutospacing="0" w:after="120" w:afterAutospacing="0"/>
        <w:rPr>
          <w:rFonts w:asciiTheme="minorHAnsi" w:hAnsiTheme="minorHAnsi" w:cstheme="minorHAnsi"/>
          <w:sz w:val="32"/>
          <w:szCs w:val="32"/>
        </w:rPr>
      </w:pPr>
      <w:bookmarkStart w:id="7" w:name="_Toc288551776"/>
      <w:r w:rsidRPr="00385F87">
        <w:rPr>
          <w:rFonts w:asciiTheme="minorHAnsi" w:hAnsiTheme="minorHAnsi" w:cstheme="minorHAnsi"/>
          <w:sz w:val="32"/>
          <w:szCs w:val="32"/>
        </w:rPr>
        <w:t>VISION:</w:t>
      </w:r>
      <w:bookmarkEnd w:id="7"/>
    </w:p>
    <w:p w:rsidR="00247058" w:rsidRPr="00B666F8" w:rsidRDefault="009534AC" w:rsidP="003733EF">
      <w:pPr>
        <w:pStyle w:val="NoSpacing"/>
        <w:spacing w:after="120"/>
        <w:rPr>
          <w:rFonts w:cstheme="minorHAnsi"/>
          <w:b/>
          <w:i/>
          <w:sz w:val="28"/>
          <w:szCs w:val="28"/>
        </w:rPr>
      </w:pPr>
      <w:r w:rsidRPr="00B666F8">
        <w:rPr>
          <w:rFonts w:cstheme="minorHAnsi"/>
          <w:b/>
          <w:i/>
          <w:sz w:val="28"/>
          <w:szCs w:val="28"/>
        </w:rPr>
        <w:t>The Vision of Radio 1 RPH is t</w:t>
      </w:r>
      <w:r w:rsidR="004661D5" w:rsidRPr="00B666F8">
        <w:rPr>
          <w:rFonts w:cstheme="minorHAnsi"/>
          <w:b/>
          <w:i/>
          <w:sz w:val="28"/>
          <w:szCs w:val="28"/>
        </w:rPr>
        <w:t>o operate a</w:t>
      </w:r>
      <w:r w:rsidR="00D55BA1" w:rsidRPr="00B666F8">
        <w:rPr>
          <w:rFonts w:cstheme="minorHAnsi"/>
          <w:b/>
          <w:i/>
          <w:sz w:val="28"/>
          <w:szCs w:val="28"/>
        </w:rPr>
        <w:t>n excellent</w:t>
      </w:r>
      <w:r w:rsidR="004661D5" w:rsidRPr="00B666F8">
        <w:rPr>
          <w:rFonts w:cstheme="minorHAnsi"/>
          <w:b/>
          <w:i/>
          <w:sz w:val="28"/>
          <w:szCs w:val="28"/>
        </w:rPr>
        <w:t xml:space="preserve"> community Radio Station which provides people who are print handicapped and the wider community with current print </w:t>
      </w:r>
      <w:r w:rsidR="00FB4253" w:rsidRPr="00B666F8">
        <w:rPr>
          <w:rFonts w:cstheme="minorHAnsi"/>
          <w:b/>
          <w:i/>
          <w:sz w:val="28"/>
          <w:szCs w:val="28"/>
        </w:rPr>
        <w:t xml:space="preserve">news, </w:t>
      </w:r>
      <w:r w:rsidR="004661D5" w:rsidRPr="00B666F8">
        <w:rPr>
          <w:rFonts w:cstheme="minorHAnsi"/>
          <w:b/>
          <w:i/>
          <w:sz w:val="28"/>
          <w:szCs w:val="28"/>
        </w:rPr>
        <w:t>information and entertainment.</w:t>
      </w:r>
    </w:p>
    <w:p w:rsidR="009534AC" w:rsidRPr="00385F87" w:rsidRDefault="009534AC" w:rsidP="00385F87">
      <w:pPr>
        <w:pStyle w:val="Heading1"/>
        <w:spacing w:before="0" w:beforeAutospacing="0" w:after="120" w:afterAutospacing="0"/>
        <w:rPr>
          <w:rFonts w:asciiTheme="minorHAnsi" w:hAnsiTheme="minorHAnsi" w:cstheme="minorHAnsi"/>
          <w:sz w:val="32"/>
          <w:szCs w:val="32"/>
        </w:rPr>
      </w:pPr>
      <w:bookmarkStart w:id="8" w:name="_Toc288551777"/>
      <w:r w:rsidRPr="00385F87">
        <w:rPr>
          <w:rFonts w:asciiTheme="minorHAnsi" w:hAnsiTheme="minorHAnsi" w:cstheme="minorHAnsi"/>
          <w:sz w:val="32"/>
          <w:szCs w:val="32"/>
        </w:rPr>
        <w:t>MOTTO</w:t>
      </w:r>
      <w:r w:rsidR="00D55BA1" w:rsidRPr="00385F87">
        <w:rPr>
          <w:rFonts w:asciiTheme="minorHAnsi" w:hAnsiTheme="minorHAnsi" w:cstheme="minorHAnsi"/>
          <w:sz w:val="32"/>
          <w:szCs w:val="32"/>
        </w:rPr>
        <w:t>:</w:t>
      </w:r>
      <w:bookmarkEnd w:id="8"/>
    </w:p>
    <w:p w:rsidR="00D55BA1" w:rsidRPr="00B666F8" w:rsidRDefault="00D55BA1" w:rsidP="003733EF">
      <w:pPr>
        <w:pStyle w:val="NoSpacing"/>
        <w:spacing w:after="120"/>
        <w:rPr>
          <w:rFonts w:cstheme="minorHAnsi"/>
          <w:b/>
          <w:sz w:val="28"/>
          <w:szCs w:val="28"/>
        </w:rPr>
      </w:pPr>
      <w:r w:rsidRPr="00B666F8">
        <w:rPr>
          <w:rFonts w:cstheme="minorHAnsi"/>
          <w:b/>
          <w:sz w:val="28"/>
          <w:szCs w:val="28"/>
        </w:rPr>
        <w:t xml:space="preserve">Radio 1RPH </w:t>
      </w:r>
      <w:r w:rsidR="009534AC" w:rsidRPr="00B666F8">
        <w:rPr>
          <w:rFonts w:cstheme="minorHAnsi"/>
          <w:b/>
          <w:sz w:val="28"/>
          <w:szCs w:val="28"/>
        </w:rPr>
        <w:t>provides a service to the community by “</w:t>
      </w:r>
      <w:r w:rsidRPr="00B666F8">
        <w:rPr>
          <w:rFonts w:cstheme="minorHAnsi"/>
          <w:b/>
          <w:sz w:val="28"/>
          <w:szCs w:val="28"/>
        </w:rPr>
        <w:t>Turning Print into Sound</w:t>
      </w:r>
      <w:r w:rsidR="009534AC" w:rsidRPr="00B666F8">
        <w:rPr>
          <w:rFonts w:cstheme="minorHAnsi"/>
          <w:b/>
          <w:sz w:val="28"/>
          <w:szCs w:val="28"/>
        </w:rPr>
        <w:t>”.</w:t>
      </w:r>
    </w:p>
    <w:p w:rsidR="004661D5" w:rsidRPr="00385F87" w:rsidRDefault="00FB4253" w:rsidP="00385F87">
      <w:pPr>
        <w:pStyle w:val="Heading1"/>
        <w:spacing w:before="0" w:beforeAutospacing="0" w:after="120" w:afterAutospacing="0"/>
        <w:rPr>
          <w:rFonts w:asciiTheme="minorHAnsi" w:hAnsiTheme="minorHAnsi" w:cstheme="minorHAnsi"/>
          <w:sz w:val="32"/>
          <w:szCs w:val="32"/>
        </w:rPr>
      </w:pPr>
      <w:bookmarkStart w:id="9" w:name="_Toc288551778"/>
      <w:r w:rsidRPr="00385F87">
        <w:rPr>
          <w:rFonts w:asciiTheme="minorHAnsi" w:hAnsiTheme="minorHAnsi" w:cstheme="minorHAnsi"/>
          <w:sz w:val="32"/>
          <w:szCs w:val="32"/>
        </w:rPr>
        <w:t>OBJECTIVES</w:t>
      </w:r>
      <w:r w:rsidR="002E2938" w:rsidRPr="00385F87">
        <w:rPr>
          <w:rFonts w:asciiTheme="minorHAnsi" w:hAnsiTheme="minorHAnsi" w:cstheme="minorHAnsi"/>
          <w:sz w:val="32"/>
          <w:szCs w:val="32"/>
        </w:rPr>
        <w:t>:</w:t>
      </w:r>
      <w:bookmarkEnd w:id="9"/>
    </w:p>
    <w:p w:rsidR="00D55BA1" w:rsidRPr="00EA234E" w:rsidRDefault="00D55BA1" w:rsidP="003733EF">
      <w:pPr>
        <w:pStyle w:val="NoSpacing"/>
        <w:spacing w:after="120"/>
        <w:rPr>
          <w:rFonts w:cstheme="minorHAnsi"/>
          <w:sz w:val="24"/>
          <w:szCs w:val="24"/>
        </w:rPr>
      </w:pPr>
      <w:r w:rsidRPr="00EA234E">
        <w:rPr>
          <w:rFonts w:cstheme="minorHAnsi"/>
          <w:sz w:val="24"/>
          <w:szCs w:val="24"/>
        </w:rPr>
        <w:t>The Radio 1 RPH Constitution outlines the objectives of the Radio Station as follows:</w:t>
      </w:r>
    </w:p>
    <w:p w:rsidR="004661D5" w:rsidRPr="00EA234E" w:rsidRDefault="004661D5" w:rsidP="00CC3595">
      <w:pPr>
        <w:pStyle w:val="NoSpacing"/>
        <w:numPr>
          <w:ilvl w:val="0"/>
          <w:numId w:val="10"/>
        </w:numPr>
        <w:spacing w:after="120"/>
        <w:rPr>
          <w:rFonts w:eastAsia="Times New Roman" w:cstheme="minorHAnsi"/>
          <w:sz w:val="24"/>
          <w:szCs w:val="24"/>
          <w:lang w:eastAsia="en-AU"/>
        </w:rPr>
      </w:pPr>
      <w:r w:rsidRPr="00EA234E">
        <w:rPr>
          <w:rFonts w:eastAsia="Times New Roman" w:cstheme="minorHAnsi"/>
          <w:sz w:val="24"/>
          <w:szCs w:val="24"/>
          <w:lang w:eastAsia="en-AU"/>
        </w:rPr>
        <w:t>to install and operate a radio station dedicated to providing an information service for people who are print handicapped;</w:t>
      </w:r>
    </w:p>
    <w:p w:rsidR="004661D5" w:rsidRPr="00EA234E" w:rsidRDefault="004661D5" w:rsidP="00CC3595">
      <w:pPr>
        <w:pStyle w:val="NoSpacing"/>
        <w:numPr>
          <w:ilvl w:val="0"/>
          <w:numId w:val="10"/>
        </w:numPr>
        <w:spacing w:after="120"/>
        <w:rPr>
          <w:rFonts w:eastAsia="Times New Roman" w:cstheme="minorHAnsi"/>
          <w:sz w:val="24"/>
          <w:szCs w:val="24"/>
          <w:lang w:eastAsia="en-AU"/>
        </w:rPr>
      </w:pPr>
      <w:r w:rsidRPr="00EA234E">
        <w:rPr>
          <w:rFonts w:eastAsia="Times New Roman" w:cstheme="minorHAnsi"/>
          <w:sz w:val="24"/>
          <w:szCs w:val="24"/>
          <w:lang w:eastAsia="en-AU"/>
        </w:rPr>
        <w:t>to ascertain and meet the information needs of people who are print handicapped;</w:t>
      </w:r>
    </w:p>
    <w:p w:rsidR="004661D5" w:rsidRPr="00EA234E" w:rsidRDefault="004661D5" w:rsidP="00CC3595">
      <w:pPr>
        <w:pStyle w:val="NoSpacing"/>
        <w:numPr>
          <w:ilvl w:val="0"/>
          <w:numId w:val="10"/>
        </w:numPr>
        <w:spacing w:after="120"/>
        <w:rPr>
          <w:rFonts w:eastAsia="Times New Roman" w:cstheme="minorHAnsi"/>
          <w:sz w:val="24"/>
          <w:szCs w:val="24"/>
          <w:lang w:eastAsia="en-AU"/>
        </w:rPr>
      </w:pPr>
      <w:r w:rsidRPr="00EA234E">
        <w:rPr>
          <w:rFonts w:eastAsia="Times New Roman" w:cstheme="minorHAnsi"/>
          <w:sz w:val="24"/>
          <w:szCs w:val="24"/>
          <w:lang w:eastAsia="en-AU"/>
        </w:rPr>
        <w:t>to produce and broadcast programs for people who are print handicapped; and</w:t>
      </w:r>
    </w:p>
    <w:p w:rsidR="004661D5" w:rsidRPr="00EA234E" w:rsidRDefault="004661D5" w:rsidP="00CC3595">
      <w:pPr>
        <w:pStyle w:val="NoSpacing"/>
        <w:numPr>
          <w:ilvl w:val="0"/>
          <w:numId w:val="10"/>
        </w:numPr>
        <w:spacing w:after="120"/>
        <w:rPr>
          <w:rFonts w:eastAsia="Times New Roman" w:cstheme="minorHAnsi"/>
          <w:sz w:val="24"/>
          <w:szCs w:val="24"/>
          <w:lang w:eastAsia="en-AU"/>
        </w:rPr>
      </w:pPr>
      <w:proofErr w:type="gramStart"/>
      <w:r w:rsidRPr="00EA234E">
        <w:rPr>
          <w:rFonts w:eastAsia="Times New Roman" w:cstheme="minorHAnsi"/>
          <w:sz w:val="24"/>
          <w:szCs w:val="24"/>
          <w:lang w:eastAsia="en-AU"/>
        </w:rPr>
        <w:t>to</w:t>
      </w:r>
      <w:proofErr w:type="gramEnd"/>
      <w:r w:rsidRPr="00EA234E">
        <w:rPr>
          <w:rFonts w:eastAsia="Times New Roman" w:cstheme="minorHAnsi"/>
          <w:sz w:val="24"/>
          <w:szCs w:val="24"/>
          <w:lang w:eastAsia="en-AU"/>
        </w:rPr>
        <w:t xml:space="preserve"> encourage the participation of people who are print handicapped in the provision of the Association's information services.</w:t>
      </w:r>
    </w:p>
    <w:p w:rsidR="00660282" w:rsidRDefault="00D55BA1" w:rsidP="00660282">
      <w:pPr>
        <w:pStyle w:val="NoSpacing"/>
        <w:spacing w:after="120"/>
        <w:rPr>
          <w:rFonts w:cstheme="minorHAnsi"/>
          <w:sz w:val="24"/>
          <w:szCs w:val="24"/>
        </w:rPr>
      </w:pPr>
      <w:r w:rsidRPr="00EA234E">
        <w:rPr>
          <w:rFonts w:cstheme="minorHAnsi"/>
          <w:sz w:val="24"/>
          <w:szCs w:val="24"/>
        </w:rPr>
        <w:lastRenderedPageBreak/>
        <w:t xml:space="preserve">The Strategic Plan will address these objectives through undertaking activities in 5 </w:t>
      </w:r>
      <w:r w:rsidR="00B666F8">
        <w:rPr>
          <w:rFonts w:cstheme="minorHAnsi"/>
          <w:sz w:val="24"/>
          <w:szCs w:val="24"/>
        </w:rPr>
        <w:t>Strategic Goal</w:t>
      </w:r>
      <w:r w:rsidR="009534AC">
        <w:rPr>
          <w:rFonts w:cstheme="minorHAnsi"/>
          <w:sz w:val="24"/>
          <w:szCs w:val="24"/>
        </w:rPr>
        <w:t xml:space="preserve"> areas, and will report on its progress </w:t>
      </w:r>
      <w:r w:rsidR="00C83027">
        <w:rPr>
          <w:rFonts w:cstheme="minorHAnsi"/>
          <w:sz w:val="24"/>
          <w:szCs w:val="24"/>
        </w:rPr>
        <w:t>in addressing</w:t>
      </w:r>
      <w:r w:rsidR="009534AC">
        <w:rPr>
          <w:rFonts w:cstheme="minorHAnsi"/>
          <w:sz w:val="24"/>
          <w:szCs w:val="24"/>
        </w:rPr>
        <w:t xml:space="preserve"> these goals and meet its objectives in its Annual Reports.</w:t>
      </w:r>
      <w:r w:rsidR="008F2CB7">
        <w:rPr>
          <w:rFonts w:cstheme="minorHAnsi"/>
          <w:sz w:val="24"/>
          <w:szCs w:val="24"/>
        </w:rPr>
        <w:t xml:space="preserve"> </w:t>
      </w:r>
      <w:r w:rsidR="00C83027">
        <w:rPr>
          <w:rFonts w:cstheme="minorHAnsi"/>
          <w:sz w:val="24"/>
          <w:szCs w:val="24"/>
        </w:rPr>
        <w:t>I</w:t>
      </w:r>
      <w:r w:rsidR="008F2CB7" w:rsidRPr="00C83027">
        <w:rPr>
          <w:rFonts w:cstheme="minorHAnsi"/>
          <w:sz w:val="24"/>
        </w:rPr>
        <w:t xml:space="preserve">n implementing this Strategic Plan, </w:t>
      </w:r>
      <w:r w:rsidR="00C83027">
        <w:rPr>
          <w:rFonts w:cstheme="minorHAnsi"/>
          <w:sz w:val="24"/>
        </w:rPr>
        <w:t xml:space="preserve">the Board </w:t>
      </w:r>
      <w:r w:rsidR="008F2CB7" w:rsidRPr="00C83027">
        <w:rPr>
          <w:rFonts w:cstheme="minorHAnsi"/>
          <w:sz w:val="24"/>
        </w:rPr>
        <w:t xml:space="preserve">will consider each of the Strategies, set out under the five key goals, in the light of the human and financial resources available to the Association and considerations of operational practicality. </w:t>
      </w:r>
      <w:r w:rsidR="00781D2D">
        <w:rPr>
          <w:rFonts w:cstheme="minorHAnsi"/>
          <w:sz w:val="24"/>
          <w:szCs w:val="24"/>
        </w:rPr>
        <w:t>Under each goal, the main strategic areas are lis</w:t>
      </w:r>
      <w:r w:rsidR="00C83027">
        <w:rPr>
          <w:rFonts w:cstheme="minorHAnsi"/>
          <w:sz w:val="24"/>
          <w:szCs w:val="24"/>
        </w:rPr>
        <w:t xml:space="preserve">ted by numbered sub-paragraphs. </w:t>
      </w:r>
      <w:r w:rsidR="00781D2D">
        <w:rPr>
          <w:rFonts w:cstheme="minorHAnsi"/>
          <w:sz w:val="24"/>
          <w:szCs w:val="24"/>
        </w:rPr>
        <w:t>Specific activity ideas, put forward by members and volunteers, are given under each numbered strategic area</w:t>
      </w:r>
      <w:r w:rsidR="00B666F8">
        <w:rPr>
          <w:rFonts w:cstheme="minorHAnsi"/>
          <w:sz w:val="24"/>
          <w:szCs w:val="24"/>
        </w:rPr>
        <w:t xml:space="preserve"> using lower case Roman numerals</w:t>
      </w:r>
      <w:r w:rsidR="00781D2D">
        <w:rPr>
          <w:rFonts w:cstheme="minorHAnsi"/>
          <w:sz w:val="24"/>
          <w:szCs w:val="24"/>
        </w:rPr>
        <w:t>.</w:t>
      </w:r>
    </w:p>
    <w:p w:rsidR="00660282" w:rsidRDefault="00660282" w:rsidP="00660282">
      <w:pPr>
        <w:pStyle w:val="NoSpacing"/>
        <w:spacing w:after="120"/>
        <w:rPr>
          <w:rFonts w:cstheme="minorHAnsi"/>
          <w:sz w:val="24"/>
          <w:szCs w:val="24"/>
        </w:rPr>
      </w:pPr>
    </w:p>
    <w:p w:rsidR="004661D5" w:rsidRPr="00C83027" w:rsidRDefault="004661D5" w:rsidP="00660282">
      <w:pPr>
        <w:pStyle w:val="NoSpacing"/>
        <w:spacing w:after="120"/>
        <w:rPr>
          <w:rFonts w:cstheme="minorHAnsi"/>
          <w:b/>
          <w:sz w:val="24"/>
          <w:szCs w:val="24"/>
        </w:rPr>
      </w:pPr>
      <w:r w:rsidRPr="00C83027">
        <w:rPr>
          <w:rFonts w:cstheme="minorHAnsi"/>
          <w:b/>
          <w:sz w:val="32"/>
          <w:szCs w:val="32"/>
        </w:rPr>
        <w:t>GOALS</w:t>
      </w:r>
    </w:p>
    <w:p w:rsidR="00781D2D" w:rsidRDefault="008127DF" w:rsidP="008127DF">
      <w:pPr>
        <w:pStyle w:val="NoSpacing"/>
        <w:spacing w:after="120"/>
        <w:rPr>
          <w:rFonts w:cstheme="minorHAnsi"/>
          <w:b/>
          <w:sz w:val="28"/>
          <w:szCs w:val="28"/>
        </w:rPr>
      </w:pPr>
      <w:r w:rsidRPr="00FB4253">
        <w:rPr>
          <w:rFonts w:cstheme="minorHAnsi"/>
          <w:b/>
          <w:sz w:val="28"/>
          <w:szCs w:val="28"/>
        </w:rPr>
        <w:t>GOAL 1</w:t>
      </w:r>
      <w:r w:rsidR="00781D2D">
        <w:rPr>
          <w:rFonts w:cstheme="minorHAnsi"/>
          <w:b/>
          <w:sz w:val="28"/>
          <w:szCs w:val="28"/>
        </w:rPr>
        <w:t xml:space="preserve">: </w:t>
      </w:r>
      <w:r w:rsidRPr="00FB4253">
        <w:rPr>
          <w:rFonts w:cstheme="minorHAnsi"/>
          <w:b/>
          <w:sz w:val="28"/>
          <w:szCs w:val="28"/>
        </w:rPr>
        <w:t>Sound Governance</w:t>
      </w:r>
    </w:p>
    <w:p w:rsidR="008127DF" w:rsidRPr="00B666F8" w:rsidRDefault="008127DF" w:rsidP="008127DF">
      <w:pPr>
        <w:pStyle w:val="NoSpacing"/>
        <w:spacing w:after="120"/>
        <w:rPr>
          <w:rFonts w:cstheme="minorHAnsi"/>
          <w:b/>
          <w:sz w:val="28"/>
          <w:szCs w:val="28"/>
        </w:rPr>
      </w:pPr>
      <w:r w:rsidRPr="00B666F8">
        <w:rPr>
          <w:rFonts w:cstheme="minorHAnsi"/>
          <w:b/>
          <w:sz w:val="28"/>
          <w:szCs w:val="28"/>
        </w:rPr>
        <w:t>Radio 1RPH will ensure that our internal and external structures and processes enable us to achieve our Vision and Objectives.</w:t>
      </w:r>
    </w:p>
    <w:p w:rsidR="00781D2D" w:rsidRDefault="00781D2D" w:rsidP="008127DF">
      <w:pPr>
        <w:pStyle w:val="NoSpacing"/>
        <w:spacing w:after="120"/>
        <w:rPr>
          <w:rFonts w:cstheme="minorHAnsi"/>
          <w:b/>
          <w:sz w:val="28"/>
          <w:szCs w:val="28"/>
        </w:rPr>
      </w:pPr>
    </w:p>
    <w:p w:rsidR="00781D2D" w:rsidRDefault="008127DF" w:rsidP="008127DF">
      <w:pPr>
        <w:pStyle w:val="NoSpacing"/>
        <w:spacing w:after="120"/>
        <w:rPr>
          <w:rFonts w:cstheme="minorHAnsi"/>
          <w:b/>
          <w:sz w:val="28"/>
          <w:szCs w:val="28"/>
        </w:rPr>
      </w:pPr>
      <w:r w:rsidRPr="00FB4253">
        <w:rPr>
          <w:rFonts w:cstheme="minorHAnsi"/>
          <w:b/>
          <w:sz w:val="28"/>
          <w:szCs w:val="28"/>
        </w:rPr>
        <w:t>GOAL 2</w:t>
      </w:r>
      <w:r w:rsidR="00781D2D">
        <w:rPr>
          <w:rFonts w:cstheme="minorHAnsi"/>
          <w:b/>
          <w:sz w:val="28"/>
          <w:szCs w:val="28"/>
        </w:rPr>
        <w:t xml:space="preserve">: </w:t>
      </w:r>
      <w:r w:rsidRPr="00FB4253">
        <w:rPr>
          <w:rFonts w:cstheme="minorHAnsi"/>
          <w:b/>
          <w:sz w:val="28"/>
          <w:szCs w:val="28"/>
        </w:rPr>
        <w:t>Finances</w:t>
      </w:r>
      <w:r w:rsidR="00781D2D">
        <w:rPr>
          <w:rFonts w:cstheme="minorHAnsi"/>
          <w:b/>
          <w:sz w:val="28"/>
          <w:szCs w:val="28"/>
        </w:rPr>
        <w:t xml:space="preserve">, </w:t>
      </w:r>
      <w:r w:rsidRPr="00FB4253">
        <w:rPr>
          <w:rFonts w:cstheme="minorHAnsi"/>
          <w:b/>
          <w:sz w:val="28"/>
          <w:szCs w:val="28"/>
        </w:rPr>
        <w:t>Funding &amp; Sponsorship</w:t>
      </w:r>
    </w:p>
    <w:p w:rsidR="008127DF" w:rsidRPr="00B666F8" w:rsidRDefault="008127DF" w:rsidP="008127DF">
      <w:pPr>
        <w:pStyle w:val="NoSpacing"/>
        <w:spacing w:after="120"/>
        <w:rPr>
          <w:rFonts w:cstheme="minorHAnsi"/>
          <w:b/>
          <w:sz w:val="28"/>
          <w:szCs w:val="28"/>
        </w:rPr>
      </w:pPr>
      <w:r w:rsidRPr="00B666F8">
        <w:rPr>
          <w:rFonts w:cstheme="minorHAnsi"/>
          <w:b/>
          <w:sz w:val="28"/>
          <w:szCs w:val="28"/>
        </w:rPr>
        <w:t>Radio 1RPH will ensure that we use sound, ethical business practices to maintain our long term financial viability.</w:t>
      </w:r>
    </w:p>
    <w:p w:rsidR="00781D2D" w:rsidRDefault="00781D2D" w:rsidP="008127DF">
      <w:pPr>
        <w:pStyle w:val="NoSpacing"/>
        <w:spacing w:after="120"/>
        <w:rPr>
          <w:rFonts w:cstheme="minorHAnsi"/>
          <w:b/>
          <w:sz w:val="28"/>
          <w:szCs w:val="28"/>
        </w:rPr>
      </w:pPr>
    </w:p>
    <w:p w:rsidR="008127DF" w:rsidRPr="00FB4253" w:rsidRDefault="008127DF" w:rsidP="008127DF">
      <w:pPr>
        <w:pStyle w:val="NoSpacing"/>
        <w:spacing w:after="120"/>
        <w:rPr>
          <w:rFonts w:cstheme="minorHAnsi"/>
          <w:b/>
          <w:sz w:val="28"/>
          <w:szCs w:val="28"/>
        </w:rPr>
      </w:pPr>
      <w:r w:rsidRPr="00FB4253">
        <w:rPr>
          <w:rFonts w:cstheme="minorHAnsi"/>
          <w:b/>
          <w:sz w:val="28"/>
          <w:szCs w:val="28"/>
        </w:rPr>
        <w:t>GOAL 3: Publicity &amp; Website</w:t>
      </w:r>
    </w:p>
    <w:p w:rsidR="008127DF" w:rsidRPr="00B666F8" w:rsidRDefault="008127DF" w:rsidP="008127DF">
      <w:pPr>
        <w:pStyle w:val="NoSpacing"/>
        <w:spacing w:after="120"/>
        <w:rPr>
          <w:rFonts w:cstheme="minorHAnsi"/>
          <w:b/>
          <w:sz w:val="28"/>
          <w:szCs w:val="28"/>
        </w:rPr>
      </w:pPr>
      <w:r w:rsidRPr="00B666F8">
        <w:rPr>
          <w:rFonts w:cstheme="minorHAnsi"/>
          <w:b/>
          <w:sz w:val="28"/>
          <w:szCs w:val="28"/>
        </w:rPr>
        <w:t>Radio 1RPH will strive to be a well-recognised and well-respected community radio station catering for the information and entertainment needs of the people who are print handicapped in the ACT and our broadcasting area.</w:t>
      </w:r>
    </w:p>
    <w:p w:rsidR="00781D2D" w:rsidRDefault="00781D2D" w:rsidP="008127DF">
      <w:pPr>
        <w:pStyle w:val="NoSpacing"/>
        <w:spacing w:after="120"/>
        <w:rPr>
          <w:rFonts w:cstheme="minorHAnsi"/>
          <w:b/>
          <w:sz w:val="28"/>
          <w:szCs w:val="28"/>
        </w:rPr>
      </w:pPr>
    </w:p>
    <w:p w:rsidR="008127DF" w:rsidRPr="00FB4253" w:rsidRDefault="008127DF" w:rsidP="008127DF">
      <w:pPr>
        <w:pStyle w:val="NoSpacing"/>
        <w:spacing w:after="120"/>
        <w:rPr>
          <w:rFonts w:cstheme="minorHAnsi"/>
          <w:b/>
          <w:sz w:val="28"/>
          <w:szCs w:val="28"/>
        </w:rPr>
      </w:pPr>
      <w:r w:rsidRPr="00FB4253">
        <w:rPr>
          <w:rFonts w:cstheme="minorHAnsi"/>
          <w:b/>
          <w:sz w:val="28"/>
          <w:szCs w:val="28"/>
        </w:rPr>
        <w:t>GOAL 4: Members &amp; Volunteers</w:t>
      </w:r>
    </w:p>
    <w:p w:rsidR="008127DF" w:rsidRPr="00B666F8" w:rsidRDefault="008127DF" w:rsidP="008127DF">
      <w:pPr>
        <w:pStyle w:val="NoSpacing"/>
        <w:spacing w:after="120"/>
        <w:rPr>
          <w:rFonts w:cstheme="minorHAnsi"/>
          <w:b/>
          <w:sz w:val="28"/>
          <w:szCs w:val="28"/>
        </w:rPr>
      </w:pPr>
      <w:r w:rsidRPr="00B666F8">
        <w:rPr>
          <w:rFonts w:cstheme="minorHAnsi"/>
          <w:b/>
          <w:sz w:val="28"/>
          <w:szCs w:val="28"/>
        </w:rPr>
        <w:t>Radio 1RPH will expand the existing Membership and Volunteer base and ensure that 1RPH fosters a caring, respectful culture which enables both groups to contribute and participate in a fulfilling way.</w:t>
      </w:r>
    </w:p>
    <w:p w:rsidR="00781D2D" w:rsidRDefault="00781D2D" w:rsidP="008127DF">
      <w:pPr>
        <w:pStyle w:val="NoSpacing"/>
        <w:spacing w:after="120"/>
        <w:rPr>
          <w:rFonts w:cstheme="minorHAnsi"/>
          <w:b/>
          <w:sz w:val="28"/>
          <w:szCs w:val="28"/>
        </w:rPr>
      </w:pPr>
    </w:p>
    <w:p w:rsidR="008127DF" w:rsidRPr="00FB4253" w:rsidRDefault="008127DF" w:rsidP="008127DF">
      <w:pPr>
        <w:pStyle w:val="NoSpacing"/>
        <w:spacing w:after="120"/>
        <w:rPr>
          <w:rFonts w:cstheme="minorHAnsi"/>
          <w:b/>
          <w:sz w:val="28"/>
          <w:szCs w:val="28"/>
        </w:rPr>
      </w:pPr>
      <w:r w:rsidRPr="00FB4253">
        <w:rPr>
          <w:rFonts w:cstheme="minorHAnsi"/>
          <w:b/>
          <w:sz w:val="28"/>
          <w:szCs w:val="28"/>
        </w:rPr>
        <w:t>GOAL 5: Management &amp; Programming</w:t>
      </w:r>
    </w:p>
    <w:p w:rsidR="008127DF" w:rsidRDefault="008127DF" w:rsidP="00C83027">
      <w:pPr>
        <w:pStyle w:val="NoSpacing"/>
        <w:spacing w:after="120"/>
        <w:rPr>
          <w:rFonts w:cstheme="minorHAnsi"/>
          <w:b/>
          <w:sz w:val="28"/>
          <w:szCs w:val="28"/>
        </w:rPr>
      </w:pPr>
      <w:r w:rsidRPr="00B666F8">
        <w:rPr>
          <w:rFonts w:cstheme="minorHAnsi"/>
          <w:b/>
          <w:sz w:val="28"/>
          <w:szCs w:val="28"/>
        </w:rPr>
        <w:t>Radio 1RPH will support our staff and volunteers to deliver a varied Station Program which reflects the expressed needs of listeners, and is delivered within budget.</w:t>
      </w:r>
      <w:r>
        <w:rPr>
          <w:rFonts w:cstheme="minorHAnsi"/>
          <w:b/>
          <w:sz w:val="28"/>
          <w:szCs w:val="28"/>
        </w:rPr>
        <w:br w:type="page"/>
      </w:r>
    </w:p>
    <w:p w:rsidR="004F3CA8" w:rsidRPr="00385F87" w:rsidRDefault="0009072B" w:rsidP="00385F87">
      <w:pPr>
        <w:pStyle w:val="Heading1"/>
        <w:spacing w:before="0" w:beforeAutospacing="0" w:after="120" w:afterAutospacing="0"/>
        <w:rPr>
          <w:rFonts w:asciiTheme="minorHAnsi" w:hAnsiTheme="minorHAnsi" w:cstheme="minorHAnsi"/>
          <w:sz w:val="32"/>
          <w:szCs w:val="32"/>
        </w:rPr>
      </w:pPr>
      <w:bookmarkStart w:id="10" w:name="_Toc288551779"/>
      <w:r w:rsidRPr="00385F87">
        <w:rPr>
          <w:rFonts w:asciiTheme="minorHAnsi" w:hAnsiTheme="minorHAnsi" w:cstheme="minorHAnsi"/>
          <w:sz w:val="32"/>
          <w:szCs w:val="32"/>
        </w:rPr>
        <w:lastRenderedPageBreak/>
        <w:t xml:space="preserve">GOAL </w:t>
      </w:r>
      <w:r w:rsidR="00152E60" w:rsidRPr="00385F87">
        <w:rPr>
          <w:rFonts w:asciiTheme="minorHAnsi" w:hAnsiTheme="minorHAnsi" w:cstheme="minorHAnsi"/>
          <w:sz w:val="32"/>
          <w:szCs w:val="32"/>
        </w:rPr>
        <w:t>1</w:t>
      </w:r>
      <w:r w:rsidRPr="00385F87">
        <w:rPr>
          <w:rFonts w:asciiTheme="minorHAnsi" w:hAnsiTheme="minorHAnsi" w:cstheme="minorHAnsi"/>
          <w:sz w:val="32"/>
          <w:szCs w:val="32"/>
        </w:rPr>
        <w:t xml:space="preserve">: Sound </w:t>
      </w:r>
      <w:r w:rsidR="004F3CA8" w:rsidRPr="00385F87">
        <w:rPr>
          <w:rFonts w:asciiTheme="minorHAnsi" w:hAnsiTheme="minorHAnsi" w:cstheme="minorHAnsi"/>
          <w:sz w:val="32"/>
          <w:szCs w:val="32"/>
        </w:rPr>
        <w:t>Governance</w:t>
      </w:r>
      <w:bookmarkEnd w:id="10"/>
    </w:p>
    <w:p w:rsidR="0009072B" w:rsidRPr="00EA234E" w:rsidRDefault="009534AC" w:rsidP="003733EF">
      <w:pPr>
        <w:pStyle w:val="NoSpacing"/>
        <w:spacing w:after="120"/>
        <w:rPr>
          <w:rFonts w:cstheme="minorHAnsi"/>
          <w:b/>
          <w:sz w:val="24"/>
          <w:szCs w:val="24"/>
        </w:rPr>
      </w:pPr>
      <w:r>
        <w:rPr>
          <w:rFonts w:cstheme="minorHAnsi"/>
          <w:b/>
          <w:sz w:val="24"/>
          <w:szCs w:val="24"/>
        </w:rPr>
        <w:t>Radio 1RPH will e</w:t>
      </w:r>
      <w:r w:rsidR="0009072B" w:rsidRPr="00EA234E">
        <w:rPr>
          <w:rFonts w:cstheme="minorHAnsi"/>
          <w:b/>
          <w:sz w:val="24"/>
          <w:szCs w:val="24"/>
        </w:rPr>
        <w:t xml:space="preserve">nsure </w:t>
      </w:r>
      <w:r>
        <w:rPr>
          <w:rFonts w:cstheme="minorHAnsi"/>
          <w:b/>
          <w:sz w:val="24"/>
          <w:szCs w:val="24"/>
        </w:rPr>
        <w:t xml:space="preserve">that </w:t>
      </w:r>
      <w:r w:rsidR="0009072B" w:rsidRPr="00EA234E">
        <w:rPr>
          <w:rFonts w:cstheme="minorHAnsi"/>
          <w:b/>
          <w:sz w:val="24"/>
          <w:szCs w:val="24"/>
        </w:rPr>
        <w:t xml:space="preserve">our internal and external structures and processes enable </w:t>
      </w:r>
      <w:r w:rsidR="009A66C9">
        <w:rPr>
          <w:rFonts w:cstheme="minorHAnsi"/>
          <w:b/>
          <w:sz w:val="24"/>
          <w:szCs w:val="24"/>
        </w:rPr>
        <w:t>us</w:t>
      </w:r>
      <w:r w:rsidR="0009072B" w:rsidRPr="00EA234E">
        <w:rPr>
          <w:rFonts w:cstheme="minorHAnsi"/>
          <w:b/>
          <w:sz w:val="24"/>
          <w:szCs w:val="24"/>
        </w:rPr>
        <w:t xml:space="preserve"> to achieve our </w:t>
      </w:r>
      <w:r w:rsidR="009A66C9">
        <w:rPr>
          <w:rFonts w:cstheme="minorHAnsi"/>
          <w:b/>
          <w:sz w:val="24"/>
          <w:szCs w:val="24"/>
        </w:rPr>
        <w:t>V</w:t>
      </w:r>
      <w:r w:rsidR="0009072B" w:rsidRPr="00EA234E">
        <w:rPr>
          <w:rFonts w:cstheme="minorHAnsi"/>
          <w:b/>
          <w:sz w:val="24"/>
          <w:szCs w:val="24"/>
        </w:rPr>
        <w:t xml:space="preserve">ision and </w:t>
      </w:r>
      <w:r w:rsidR="009A66C9">
        <w:rPr>
          <w:rFonts w:cstheme="minorHAnsi"/>
          <w:b/>
          <w:sz w:val="24"/>
          <w:szCs w:val="24"/>
        </w:rPr>
        <w:t>O</w:t>
      </w:r>
      <w:r w:rsidR="0009072B" w:rsidRPr="00EA234E">
        <w:rPr>
          <w:rFonts w:cstheme="minorHAnsi"/>
          <w:b/>
          <w:sz w:val="24"/>
          <w:szCs w:val="24"/>
        </w:rPr>
        <w:t>bjectives.</w:t>
      </w:r>
    </w:p>
    <w:p w:rsidR="00152E60" w:rsidRPr="00EA234E" w:rsidRDefault="00152E60" w:rsidP="003733EF">
      <w:pPr>
        <w:pStyle w:val="NoSpacing"/>
        <w:spacing w:after="120"/>
        <w:rPr>
          <w:rFonts w:cstheme="minorHAnsi"/>
          <w:sz w:val="24"/>
          <w:szCs w:val="24"/>
        </w:rPr>
      </w:pPr>
    </w:p>
    <w:p w:rsidR="00BA52DE" w:rsidRPr="006C1B0C" w:rsidRDefault="002E1E79" w:rsidP="00CC3595">
      <w:pPr>
        <w:pStyle w:val="NoSpacing"/>
        <w:numPr>
          <w:ilvl w:val="1"/>
          <w:numId w:val="1"/>
        </w:numPr>
        <w:spacing w:after="120"/>
        <w:rPr>
          <w:rFonts w:cstheme="minorHAnsi"/>
          <w:sz w:val="24"/>
          <w:szCs w:val="24"/>
        </w:rPr>
      </w:pPr>
      <w:r>
        <w:rPr>
          <w:rFonts w:cstheme="minorHAnsi"/>
          <w:sz w:val="24"/>
          <w:szCs w:val="24"/>
        </w:rPr>
        <w:t>R</w:t>
      </w:r>
      <w:r w:rsidR="00BA52DE" w:rsidRPr="006C1B0C">
        <w:rPr>
          <w:rFonts w:cstheme="minorHAnsi"/>
          <w:sz w:val="24"/>
          <w:szCs w:val="24"/>
        </w:rPr>
        <w:t xml:space="preserve">eview </w:t>
      </w:r>
      <w:r w:rsidR="003733EF" w:rsidRPr="006C1B0C">
        <w:rPr>
          <w:rFonts w:cstheme="minorHAnsi"/>
          <w:sz w:val="24"/>
          <w:szCs w:val="24"/>
        </w:rPr>
        <w:t xml:space="preserve">our </w:t>
      </w:r>
      <w:r w:rsidR="00A03103" w:rsidRPr="006C1B0C">
        <w:rPr>
          <w:rFonts w:cstheme="minorHAnsi"/>
          <w:sz w:val="24"/>
          <w:szCs w:val="24"/>
        </w:rPr>
        <w:t>Policies &amp; Procedures</w:t>
      </w:r>
      <w:r w:rsidR="003733EF" w:rsidRPr="006C1B0C">
        <w:rPr>
          <w:rFonts w:cstheme="minorHAnsi"/>
          <w:sz w:val="24"/>
          <w:szCs w:val="24"/>
        </w:rPr>
        <w:t xml:space="preserve"> (including relevant Rules and Regulations)</w:t>
      </w:r>
      <w:r w:rsidR="0013707B">
        <w:rPr>
          <w:rFonts w:cstheme="minorHAnsi"/>
          <w:sz w:val="24"/>
          <w:szCs w:val="24"/>
        </w:rPr>
        <w:t>.</w:t>
      </w:r>
    </w:p>
    <w:p w:rsidR="00E1608E" w:rsidRDefault="002E1E79" w:rsidP="00CC3595">
      <w:pPr>
        <w:pStyle w:val="NoSpacing"/>
        <w:numPr>
          <w:ilvl w:val="0"/>
          <w:numId w:val="12"/>
        </w:numPr>
        <w:spacing w:after="120"/>
        <w:ind w:left="757"/>
        <w:rPr>
          <w:rFonts w:cstheme="minorHAnsi"/>
          <w:sz w:val="24"/>
          <w:szCs w:val="24"/>
        </w:rPr>
      </w:pPr>
      <w:r>
        <w:rPr>
          <w:rFonts w:cstheme="minorHAnsi"/>
          <w:sz w:val="24"/>
          <w:szCs w:val="24"/>
        </w:rPr>
        <w:t>U</w:t>
      </w:r>
      <w:r w:rsidR="00BA52DE" w:rsidRPr="006C1B0C">
        <w:rPr>
          <w:rFonts w:cstheme="minorHAnsi"/>
          <w:sz w:val="24"/>
          <w:szCs w:val="24"/>
        </w:rPr>
        <w:t xml:space="preserve">pdate </w:t>
      </w:r>
      <w:r w:rsidR="00E1608E">
        <w:rPr>
          <w:rFonts w:cstheme="minorHAnsi"/>
          <w:sz w:val="24"/>
          <w:szCs w:val="24"/>
        </w:rPr>
        <w:t>the</w:t>
      </w:r>
      <w:r w:rsidR="00BA52DE" w:rsidRPr="006C1B0C">
        <w:rPr>
          <w:rFonts w:cstheme="minorHAnsi"/>
          <w:sz w:val="24"/>
          <w:szCs w:val="24"/>
        </w:rPr>
        <w:t xml:space="preserve"> Policies &amp; Procedures</w:t>
      </w:r>
      <w:r w:rsidR="00A03103" w:rsidRPr="006C1B0C">
        <w:rPr>
          <w:rFonts w:cstheme="minorHAnsi"/>
          <w:sz w:val="24"/>
          <w:szCs w:val="24"/>
        </w:rPr>
        <w:t xml:space="preserve"> Manual</w:t>
      </w:r>
      <w:r w:rsidR="002C2ED0">
        <w:rPr>
          <w:rFonts w:cstheme="minorHAnsi"/>
          <w:sz w:val="24"/>
          <w:szCs w:val="24"/>
        </w:rPr>
        <w:t xml:space="preserve"> (much useful information is available from the ACTCOSS Organisation’s Information Kit at: </w:t>
      </w:r>
      <w:hyperlink r:id="rId13" w:history="1">
        <w:r w:rsidR="002C2ED0" w:rsidRPr="00F4790F">
          <w:rPr>
            <w:rStyle w:val="Hyperlink"/>
            <w:rFonts w:cstheme="minorHAnsi"/>
            <w:sz w:val="24"/>
            <w:szCs w:val="24"/>
          </w:rPr>
          <w:t>http://www.actcoss.org.au/oik/index.html</w:t>
        </w:r>
      </w:hyperlink>
      <w:r w:rsidR="002C2ED0">
        <w:rPr>
          <w:rFonts w:cstheme="minorHAnsi"/>
          <w:sz w:val="24"/>
          <w:szCs w:val="24"/>
        </w:rPr>
        <w:t>).</w:t>
      </w:r>
    </w:p>
    <w:p w:rsidR="00E1608E" w:rsidRDefault="00E1608E" w:rsidP="00CC3595">
      <w:pPr>
        <w:pStyle w:val="NoSpacing"/>
        <w:numPr>
          <w:ilvl w:val="0"/>
          <w:numId w:val="12"/>
        </w:numPr>
        <w:spacing w:after="120"/>
        <w:ind w:left="757"/>
        <w:rPr>
          <w:rFonts w:cstheme="minorHAnsi"/>
          <w:sz w:val="24"/>
          <w:szCs w:val="24"/>
        </w:rPr>
      </w:pPr>
      <w:r w:rsidRPr="00E1608E">
        <w:rPr>
          <w:rFonts w:cstheme="minorHAnsi"/>
          <w:sz w:val="24"/>
          <w:szCs w:val="24"/>
        </w:rPr>
        <w:t xml:space="preserve">Use the </w:t>
      </w:r>
      <w:r w:rsidR="002C2ED0">
        <w:rPr>
          <w:rFonts w:cstheme="minorHAnsi"/>
          <w:sz w:val="24"/>
          <w:szCs w:val="24"/>
        </w:rPr>
        <w:t xml:space="preserve">updated </w:t>
      </w:r>
      <w:r w:rsidRPr="00E1608E">
        <w:rPr>
          <w:rFonts w:cstheme="minorHAnsi"/>
          <w:sz w:val="24"/>
          <w:szCs w:val="24"/>
        </w:rPr>
        <w:t xml:space="preserve">Manual in the orientation of new </w:t>
      </w:r>
      <w:proofErr w:type="spellStart"/>
      <w:r w:rsidRPr="00E1608E">
        <w:rPr>
          <w:rFonts w:cstheme="minorHAnsi"/>
          <w:sz w:val="24"/>
          <w:szCs w:val="24"/>
        </w:rPr>
        <w:t>volunteers</w:t>
      </w:r>
      <w:proofErr w:type="gramStart"/>
      <w:r w:rsidRPr="00E1608E">
        <w:rPr>
          <w:rFonts w:cstheme="minorHAnsi"/>
          <w:sz w:val="24"/>
          <w:szCs w:val="24"/>
        </w:rPr>
        <w:t>,and</w:t>
      </w:r>
      <w:proofErr w:type="spellEnd"/>
      <w:proofErr w:type="gramEnd"/>
      <w:r w:rsidRPr="00E1608E">
        <w:rPr>
          <w:rFonts w:cstheme="minorHAnsi"/>
          <w:sz w:val="24"/>
          <w:szCs w:val="24"/>
        </w:rPr>
        <w:t xml:space="preserve"> to remind </w:t>
      </w:r>
      <w:r w:rsidR="003733EF" w:rsidRPr="00E1608E">
        <w:rPr>
          <w:rFonts w:cstheme="minorHAnsi"/>
          <w:sz w:val="24"/>
          <w:szCs w:val="24"/>
        </w:rPr>
        <w:t xml:space="preserve">existing </w:t>
      </w:r>
      <w:r w:rsidR="00BA52DE" w:rsidRPr="00E1608E">
        <w:rPr>
          <w:rFonts w:cstheme="minorHAnsi"/>
          <w:sz w:val="24"/>
          <w:szCs w:val="24"/>
        </w:rPr>
        <w:t xml:space="preserve">volunteers and staff </w:t>
      </w:r>
      <w:r w:rsidR="002C2ED0">
        <w:rPr>
          <w:rFonts w:cstheme="minorHAnsi"/>
          <w:sz w:val="24"/>
          <w:szCs w:val="24"/>
        </w:rPr>
        <w:t xml:space="preserve">of </w:t>
      </w:r>
      <w:r w:rsidR="00BA52DE" w:rsidRPr="00E1608E">
        <w:rPr>
          <w:rFonts w:cstheme="minorHAnsi"/>
          <w:sz w:val="24"/>
          <w:szCs w:val="24"/>
        </w:rPr>
        <w:t xml:space="preserve">Radio 1RPH </w:t>
      </w:r>
      <w:r w:rsidR="002C2ED0">
        <w:rPr>
          <w:rFonts w:cstheme="minorHAnsi"/>
          <w:sz w:val="24"/>
          <w:szCs w:val="24"/>
        </w:rPr>
        <w:t xml:space="preserve">rules, regulations and policies under which it </w:t>
      </w:r>
      <w:r w:rsidR="00BA52DE" w:rsidRPr="00E1608E">
        <w:rPr>
          <w:rFonts w:cstheme="minorHAnsi"/>
          <w:sz w:val="24"/>
          <w:szCs w:val="24"/>
        </w:rPr>
        <w:t>operates</w:t>
      </w:r>
      <w:r w:rsidR="0013707B" w:rsidRPr="00E1608E">
        <w:rPr>
          <w:rFonts w:cstheme="minorHAnsi"/>
          <w:sz w:val="24"/>
          <w:szCs w:val="24"/>
        </w:rPr>
        <w:t>.</w:t>
      </w:r>
    </w:p>
    <w:p w:rsidR="00491764" w:rsidRDefault="00E1608E" w:rsidP="00CC3595">
      <w:pPr>
        <w:pStyle w:val="NoSpacing"/>
        <w:numPr>
          <w:ilvl w:val="0"/>
          <w:numId w:val="12"/>
        </w:numPr>
        <w:spacing w:after="120"/>
        <w:ind w:left="757"/>
        <w:rPr>
          <w:rFonts w:cstheme="minorHAnsi"/>
          <w:sz w:val="24"/>
          <w:szCs w:val="24"/>
        </w:rPr>
      </w:pPr>
      <w:r>
        <w:rPr>
          <w:rFonts w:cstheme="minorHAnsi"/>
          <w:sz w:val="24"/>
          <w:szCs w:val="24"/>
        </w:rPr>
        <w:t>R</w:t>
      </w:r>
      <w:r w:rsidR="00491764" w:rsidRPr="00E1608E">
        <w:rPr>
          <w:rFonts w:cstheme="minorHAnsi"/>
          <w:sz w:val="24"/>
          <w:szCs w:val="24"/>
        </w:rPr>
        <w:t xml:space="preserve">eview the policy for volunteers </w:t>
      </w:r>
      <w:r w:rsidR="00B666F8">
        <w:rPr>
          <w:rFonts w:cstheme="minorHAnsi"/>
          <w:sz w:val="24"/>
          <w:szCs w:val="24"/>
        </w:rPr>
        <w:t>with a view to making</w:t>
      </w:r>
      <w:r w:rsidR="00491764" w:rsidRPr="00E1608E">
        <w:rPr>
          <w:rFonts w:cstheme="minorHAnsi"/>
          <w:sz w:val="24"/>
          <w:szCs w:val="24"/>
        </w:rPr>
        <w:t xml:space="preserve"> membership a pre-requisite</w:t>
      </w:r>
      <w:r w:rsidR="00C83217" w:rsidRPr="00E1608E">
        <w:rPr>
          <w:rFonts w:cstheme="minorHAnsi"/>
          <w:sz w:val="24"/>
          <w:szCs w:val="24"/>
        </w:rPr>
        <w:t xml:space="preserve"> (see Goal 4.3)</w:t>
      </w:r>
      <w:r>
        <w:rPr>
          <w:rFonts w:cstheme="minorHAnsi"/>
          <w:sz w:val="24"/>
          <w:szCs w:val="24"/>
        </w:rPr>
        <w:t xml:space="preserve"> including consideration of </w:t>
      </w:r>
      <w:r w:rsidR="00B666F8">
        <w:rPr>
          <w:rFonts w:cstheme="minorHAnsi"/>
          <w:sz w:val="24"/>
          <w:szCs w:val="24"/>
        </w:rPr>
        <w:t xml:space="preserve">creating a </w:t>
      </w:r>
      <w:r>
        <w:rPr>
          <w:rFonts w:cstheme="minorHAnsi"/>
          <w:sz w:val="24"/>
          <w:szCs w:val="24"/>
        </w:rPr>
        <w:t>Volunteer category of membership</w:t>
      </w:r>
      <w:r w:rsidR="0013707B" w:rsidRPr="00E1608E">
        <w:rPr>
          <w:rFonts w:cstheme="minorHAnsi"/>
          <w:sz w:val="24"/>
          <w:szCs w:val="24"/>
        </w:rPr>
        <w:t>.</w:t>
      </w:r>
    </w:p>
    <w:p w:rsidR="002C2ED0" w:rsidRDefault="002C2ED0" w:rsidP="00CC3595">
      <w:pPr>
        <w:pStyle w:val="NoSpacing"/>
        <w:numPr>
          <w:ilvl w:val="0"/>
          <w:numId w:val="12"/>
        </w:numPr>
        <w:spacing w:after="120"/>
        <w:ind w:left="757"/>
        <w:rPr>
          <w:rFonts w:cstheme="minorHAnsi"/>
          <w:sz w:val="24"/>
          <w:szCs w:val="24"/>
        </w:rPr>
      </w:pPr>
      <w:r>
        <w:rPr>
          <w:rFonts w:cstheme="minorHAnsi"/>
          <w:sz w:val="24"/>
          <w:szCs w:val="24"/>
        </w:rPr>
        <w:t xml:space="preserve">Undertake a review of insurance policies </w:t>
      </w:r>
      <w:r w:rsidR="00226863">
        <w:rPr>
          <w:rFonts w:cstheme="minorHAnsi"/>
          <w:sz w:val="24"/>
          <w:szCs w:val="24"/>
        </w:rPr>
        <w:t>to ensure that the Association has adequate coverage for all insurable risks</w:t>
      </w:r>
      <w:r>
        <w:rPr>
          <w:rFonts w:cstheme="minorHAnsi"/>
          <w:sz w:val="24"/>
          <w:szCs w:val="24"/>
        </w:rPr>
        <w:t>.</w:t>
      </w:r>
    </w:p>
    <w:p w:rsidR="00E1608E" w:rsidRPr="00E1608E" w:rsidRDefault="00E1608E" w:rsidP="002C2ED0">
      <w:pPr>
        <w:pStyle w:val="NoSpacing"/>
        <w:spacing w:after="120"/>
        <w:ind w:left="757"/>
        <w:rPr>
          <w:rFonts w:cstheme="minorHAnsi"/>
          <w:sz w:val="24"/>
          <w:szCs w:val="24"/>
        </w:rPr>
      </w:pPr>
    </w:p>
    <w:p w:rsidR="003733EF" w:rsidRPr="006C1B0C" w:rsidRDefault="003733EF" w:rsidP="00CC3595">
      <w:pPr>
        <w:pStyle w:val="NoSpacing"/>
        <w:numPr>
          <w:ilvl w:val="1"/>
          <w:numId w:val="1"/>
        </w:numPr>
        <w:spacing w:after="120"/>
        <w:rPr>
          <w:rFonts w:cstheme="minorHAnsi"/>
          <w:sz w:val="24"/>
          <w:szCs w:val="24"/>
        </w:rPr>
      </w:pPr>
      <w:r w:rsidRPr="006C1B0C">
        <w:rPr>
          <w:rFonts w:cstheme="minorHAnsi"/>
          <w:sz w:val="24"/>
          <w:szCs w:val="24"/>
        </w:rPr>
        <w:t>Re-establish the use of Board Sub-committees in order to reduce the amount of meeting time spent on detail</w:t>
      </w:r>
      <w:r w:rsidR="0013707B">
        <w:rPr>
          <w:rFonts w:cstheme="minorHAnsi"/>
          <w:sz w:val="24"/>
          <w:szCs w:val="24"/>
        </w:rPr>
        <w:t>.</w:t>
      </w:r>
    </w:p>
    <w:p w:rsidR="002E1E79" w:rsidRDefault="0031445F" w:rsidP="00CC3595">
      <w:pPr>
        <w:pStyle w:val="NoSpacing"/>
        <w:numPr>
          <w:ilvl w:val="1"/>
          <w:numId w:val="1"/>
        </w:numPr>
        <w:spacing w:after="120"/>
        <w:rPr>
          <w:rFonts w:cstheme="minorHAnsi"/>
          <w:sz w:val="24"/>
          <w:szCs w:val="24"/>
        </w:rPr>
      </w:pPr>
      <w:r w:rsidRPr="006C1B0C">
        <w:rPr>
          <w:rFonts w:cstheme="minorHAnsi"/>
          <w:sz w:val="24"/>
          <w:szCs w:val="24"/>
        </w:rPr>
        <w:t>Undertake a Skills Audit of volunteers</w:t>
      </w:r>
      <w:r w:rsidR="00D10943">
        <w:rPr>
          <w:rFonts w:cstheme="minorHAnsi"/>
          <w:sz w:val="24"/>
          <w:szCs w:val="24"/>
        </w:rPr>
        <w:t xml:space="preserve"> and Board</w:t>
      </w:r>
      <w:r w:rsidR="00C83217">
        <w:rPr>
          <w:rFonts w:cstheme="minorHAnsi"/>
          <w:sz w:val="24"/>
          <w:szCs w:val="24"/>
        </w:rPr>
        <w:t xml:space="preserve"> (see Goal 4.4)</w:t>
      </w:r>
      <w:r w:rsidRPr="006C1B0C">
        <w:rPr>
          <w:rFonts w:cstheme="minorHAnsi"/>
          <w:sz w:val="24"/>
          <w:szCs w:val="24"/>
        </w:rPr>
        <w:t xml:space="preserve">. </w:t>
      </w:r>
    </w:p>
    <w:p w:rsidR="00A03103" w:rsidRPr="006C1B0C" w:rsidRDefault="0031445F" w:rsidP="002E1E79">
      <w:pPr>
        <w:pStyle w:val="NoSpacing"/>
        <w:spacing w:after="120"/>
        <w:ind w:left="360"/>
        <w:rPr>
          <w:rFonts w:cstheme="minorHAnsi"/>
          <w:sz w:val="24"/>
          <w:szCs w:val="24"/>
        </w:rPr>
      </w:pPr>
      <w:r w:rsidRPr="006C1B0C">
        <w:rPr>
          <w:rFonts w:cstheme="minorHAnsi"/>
          <w:sz w:val="24"/>
          <w:szCs w:val="24"/>
        </w:rPr>
        <w:t>It is recognised that the volunteers</w:t>
      </w:r>
      <w:r w:rsidR="00D10943">
        <w:rPr>
          <w:rFonts w:cstheme="minorHAnsi"/>
          <w:sz w:val="24"/>
          <w:szCs w:val="24"/>
        </w:rPr>
        <w:t xml:space="preserve"> and Board</w:t>
      </w:r>
      <w:r w:rsidRPr="006C1B0C">
        <w:rPr>
          <w:rFonts w:cstheme="minorHAnsi"/>
          <w:sz w:val="24"/>
          <w:szCs w:val="24"/>
        </w:rPr>
        <w:t xml:space="preserve"> have a range of skills and qualifications beyond what is used in their reading</w:t>
      </w:r>
      <w:r w:rsidR="00B666F8">
        <w:rPr>
          <w:rFonts w:cstheme="minorHAnsi"/>
          <w:sz w:val="24"/>
          <w:szCs w:val="24"/>
        </w:rPr>
        <w:t>, production</w:t>
      </w:r>
      <w:r w:rsidRPr="006C1B0C">
        <w:rPr>
          <w:rFonts w:cstheme="minorHAnsi"/>
          <w:sz w:val="24"/>
          <w:szCs w:val="24"/>
        </w:rPr>
        <w:t xml:space="preserve"> or administrative duties. Better utilising the volunteer resource would benefit both individuals and the Station.</w:t>
      </w:r>
      <w:r w:rsidR="00D10943">
        <w:rPr>
          <w:rFonts w:cstheme="minorHAnsi"/>
          <w:sz w:val="24"/>
          <w:szCs w:val="24"/>
        </w:rPr>
        <w:t xml:space="preserve"> Where Skills Gaps are identified on the Board, additional members can be co-opted.</w:t>
      </w:r>
    </w:p>
    <w:p w:rsidR="001C5B33" w:rsidRDefault="00E1608E" w:rsidP="001C5B33">
      <w:pPr>
        <w:pStyle w:val="NoSpacing"/>
        <w:spacing w:after="120"/>
        <w:rPr>
          <w:rFonts w:cstheme="minorHAnsi"/>
          <w:sz w:val="24"/>
          <w:szCs w:val="28"/>
        </w:rPr>
      </w:pPr>
      <w:r>
        <w:rPr>
          <w:rFonts w:cstheme="minorHAnsi"/>
          <w:sz w:val="24"/>
          <w:szCs w:val="28"/>
        </w:rPr>
        <w:t>1.4.</w:t>
      </w:r>
      <w:r>
        <w:rPr>
          <w:rFonts w:cstheme="minorHAnsi"/>
          <w:sz w:val="24"/>
          <w:szCs w:val="28"/>
        </w:rPr>
        <w:tab/>
      </w:r>
      <w:r w:rsidR="001C5B33">
        <w:rPr>
          <w:rFonts w:cstheme="minorHAnsi"/>
          <w:sz w:val="24"/>
          <w:szCs w:val="28"/>
        </w:rPr>
        <w:t>Investigate the feasibility of engaging additional paid support staff.</w:t>
      </w:r>
    </w:p>
    <w:p w:rsidR="001C5B33" w:rsidRDefault="001C5B33" w:rsidP="00CC3595">
      <w:pPr>
        <w:pStyle w:val="NoSpacing"/>
        <w:numPr>
          <w:ilvl w:val="0"/>
          <w:numId w:val="11"/>
        </w:numPr>
        <w:spacing w:after="120"/>
        <w:rPr>
          <w:rFonts w:cstheme="minorHAnsi"/>
          <w:sz w:val="24"/>
          <w:szCs w:val="28"/>
        </w:rPr>
      </w:pPr>
      <w:r>
        <w:rPr>
          <w:rFonts w:cstheme="minorHAnsi"/>
          <w:sz w:val="24"/>
          <w:szCs w:val="28"/>
        </w:rPr>
        <w:t>Put on additional volunteer assistance for both staff</w:t>
      </w:r>
      <w:r w:rsidR="00D10943">
        <w:rPr>
          <w:rFonts w:cstheme="minorHAnsi"/>
          <w:sz w:val="24"/>
          <w:szCs w:val="28"/>
        </w:rPr>
        <w:t xml:space="preserve"> in the interim</w:t>
      </w:r>
      <w:r>
        <w:rPr>
          <w:rFonts w:cstheme="minorHAnsi"/>
          <w:sz w:val="24"/>
          <w:szCs w:val="28"/>
        </w:rPr>
        <w:t>.</w:t>
      </w:r>
    </w:p>
    <w:p w:rsidR="002C2ED0" w:rsidRDefault="002C2ED0" w:rsidP="002C2ED0">
      <w:pPr>
        <w:pStyle w:val="NoSpacing"/>
        <w:spacing w:after="120"/>
        <w:ind w:left="720"/>
        <w:rPr>
          <w:rFonts w:cstheme="minorHAnsi"/>
          <w:sz w:val="24"/>
          <w:szCs w:val="28"/>
        </w:rPr>
      </w:pPr>
    </w:p>
    <w:p w:rsidR="006C1B0C" w:rsidRDefault="003733EF" w:rsidP="00CC3595">
      <w:pPr>
        <w:pStyle w:val="NoSpacing"/>
        <w:numPr>
          <w:ilvl w:val="1"/>
          <w:numId w:val="17"/>
        </w:numPr>
        <w:spacing w:after="120"/>
        <w:rPr>
          <w:rFonts w:cstheme="minorHAnsi"/>
          <w:sz w:val="24"/>
          <w:szCs w:val="24"/>
        </w:rPr>
      </w:pPr>
      <w:r w:rsidRPr="006C1B0C">
        <w:rPr>
          <w:rFonts w:cstheme="minorHAnsi"/>
          <w:sz w:val="24"/>
          <w:szCs w:val="24"/>
        </w:rPr>
        <w:t xml:space="preserve">Investigate the feasibility of </w:t>
      </w:r>
      <w:r w:rsidR="002C2ED0">
        <w:rPr>
          <w:rFonts w:cstheme="minorHAnsi"/>
          <w:sz w:val="24"/>
          <w:szCs w:val="24"/>
        </w:rPr>
        <w:t xml:space="preserve">obtaining </w:t>
      </w:r>
      <w:r w:rsidRPr="006C1B0C">
        <w:rPr>
          <w:rFonts w:cstheme="minorHAnsi"/>
          <w:sz w:val="24"/>
          <w:szCs w:val="24"/>
        </w:rPr>
        <w:t xml:space="preserve">an </w:t>
      </w:r>
      <w:r w:rsidR="006C1B0C" w:rsidRPr="006C1B0C">
        <w:rPr>
          <w:rFonts w:cstheme="minorHAnsi"/>
          <w:sz w:val="24"/>
          <w:szCs w:val="24"/>
        </w:rPr>
        <w:t xml:space="preserve">appropriate </w:t>
      </w:r>
      <w:r w:rsidRPr="006C1B0C">
        <w:rPr>
          <w:rFonts w:cstheme="minorHAnsi"/>
          <w:sz w:val="24"/>
          <w:szCs w:val="24"/>
        </w:rPr>
        <w:t>Accreditation which would enable access to professional announcer expertise</w:t>
      </w:r>
      <w:r w:rsidR="006C1B0C" w:rsidRPr="006C1B0C">
        <w:rPr>
          <w:rFonts w:cstheme="minorHAnsi"/>
          <w:sz w:val="24"/>
          <w:szCs w:val="24"/>
        </w:rPr>
        <w:t>.</w:t>
      </w:r>
    </w:p>
    <w:p w:rsidR="004F52CB" w:rsidRPr="006C1B0C" w:rsidRDefault="004F52CB" w:rsidP="00CC3595">
      <w:pPr>
        <w:pStyle w:val="NoSpacing"/>
        <w:numPr>
          <w:ilvl w:val="1"/>
          <w:numId w:val="17"/>
        </w:numPr>
        <w:spacing w:after="120"/>
        <w:rPr>
          <w:rFonts w:cstheme="minorHAnsi"/>
          <w:sz w:val="24"/>
          <w:szCs w:val="24"/>
        </w:rPr>
      </w:pPr>
      <w:r>
        <w:rPr>
          <w:rFonts w:cstheme="minorHAnsi"/>
          <w:sz w:val="24"/>
          <w:szCs w:val="24"/>
        </w:rPr>
        <w:t>Investigate the feasibility of expansion to Junee, Goulburn</w:t>
      </w:r>
      <w:r w:rsidR="002E1E79">
        <w:rPr>
          <w:rFonts w:cstheme="minorHAnsi"/>
          <w:sz w:val="24"/>
          <w:szCs w:val="24"/>
        </w:rPr>
        <w:t xml:space="preserve"> and other regions</w:t>
      </w:r>
      <w:r w:rsidR="0013707B">
        <w:rPr>
          <w:rFonts w:cstheme="minorHAnsi"/>
          <w:sz w:val="24"/>
          <w:szCs w:val="24"/>
        </w:rPr>
        <w:t>.</w:t>
      </w:r>
    </w:p>
    <w:p w:rsidR="00D10943" w:rsidRDefault="00D10943" w:rsidP="00CC3595">
      <w:pPr>
        <w:pStyle w:val="NoSpacing"/>
        <w:numPr>
          <w:ilvl w:val="1"/>
          <w:numId w:val="17"/>
        </w:numPr>
        <w:spacing w:after="120"/>
        <w:rPr>
          <w:rFonts w:cstheme="minorHAnsi"/>
          <w:sz w:val="24"/>
          <w:szCs w:val="24"/>
        </w:rPr>
      </w:pPr>
      <w:r w:rsidRPr="006C1B0C">
        <w:rPr>
          <w:rFonts w:cstheme="minorHAnsi"/>
          <w:sz w:val="24"/>
          <w:szCs w:val="24"/>
        </w:rPr>
        <w:t>Undertake a review of the Constitution</w:t>
      </w:r>
      <w:r>
        <w:rPr>
          <w:rFonts w:cstheme="minorHAnsi"/>
          <w:sz w:val="24"/>
          <w:szCs w:val="24"/>
        </w:rPr>
        <w:t>.</w:t>
      </w:r>
    </w:p>
    <w:p w:rsidR="00A03103" w:rsidRPr="00FB4253" w:rsidRDefault="00A03103" w:rsidP="003733EF">
      <w:pPr>
        <w:pStyle w:val="NoSpacing"/>
        <w:spacing w:after="120"/>
        <w:rPr>
          <w:rFonts w:cstheme="minorHAnsi"/>
          <w:sz w:val="24"/>
        </w:rPr>
      </w:pPr>
    </w:p>
    <w:p w:rsidR="008127DF" w:rsidRDefault="008127DF">
      <w:pPr>
        <w:rPr>
          <w:rFonts w:cstheme="minorHAnsi"/>
          <w:b/>
          <w:sz w:val="28"/>
          <w:szCs w:val="28"/>
        </w:rPr>
      </w:pPr>
      <w:r>
        <w:rPr>
          <w:rFonts w:cstheme="minorHAnsi"/>
          <w:b/>
          <w:sz w:val="28"/>
          <w:szCs w:val="28"/>
        </w:rPr>
        <w:br w:type="page"/>
      </w:r>
    </w:p>
    <w:p w:rsidR="00CA3012" w:rsidRPr="00385F87" w:rsidRDefault="00152E60" w:rsidP="00385F87">
      <w:pPr>
        <w:pStyle w:val="Heading1"/>
        <w:spacing w:before="0" w:beforeAutospacing="0" w:after="120" w:afterAutospacing="0"/>
        <w:rPr>
          <w:rFonts w:asciiTheme="minorHAnsi" w:hAnsiTheme="minorHAnsi" w:cstheme="minorHAnsi"/>
          <w:sz w:val="32"/>
          <w:szCs w:val="32"/>
        </w:rPr>
      </w:pPr>
      <w:bookmarkStart w:id="11" w:name="_Toc288551780"/>
      <w:r w:rsidRPr="00385F87">
        <w:rPr>
          <w:rFonts w:asciiTheme="minorHAnsi" w:hAnsiTheme="minorHAnsi" w:cstheme="minorHAnsi"/>
          <w:sz w:val="32"/>
          <w:szCs w:val="32"/>
        </w:rPr>
        <w:lastRenderedPageBreak/>
        <w:t xml:space="preserve">GOAL 2: </w:t>
      </w:r>
      <w:r w:rsidR="00CA3012" w:rsidRPr="00385F87">
        <w:rPr>
          <w:rFonts w:asciiTheme="minorHAnsi" w:hAnsiTheme="minorHAnsi" w:cstheme="minorHAnsi"/>
          <w:sz w:val="32"/>
          <w:szCs w:val="32"/>
        </w:rPr>
        <w:t>Finances, Funding &amp; Sponsorship</w:t>
      </w:r>
      <w:bookmarkEnd w:id="11"/>
    </w:p>
    <w:p w:rsidR="00C25157" w:rsidRDefault="009A66C9" w:rsidP="003733EF">
      <w:pPr>
        <w:pStyle w:val="NoSpacing"/>
        <w:spacing w:after="120"/>
        <w:rPr>
          <w:rFonts w:cstheme="minorHAnsi"/>
          <w:b/>
          <w:sz w:val="24"/>
          <w:szCs w:val="28"/>
        </w:rPr>
      </w:pPr>
      <w:r>
        <w:rPr>
          <w:rFonts w:cstheme="minorHAnsi"/>
          <w:b/>
          <w:sz w:val="24"/>
          <w:szCs w:val="28"/>
        </w:rPr>
        <w:t>Radio 1RPH will e</w:t>
      </w:r>
      <w:r w:rsidR="00C25157" w:rsidRPr="00EA234E">
        <w:rPr>
          <w:rFonts w:cstheme="minorHAnsi"/>
          <w:b/>
          <w:sz w:val="24"/>
          <w:szCs w:val="28"/>
        </w:rPr>
        <w:t>nsure</w:t>
      </w:r>
      <w:r w:rsidR="002020A0">
        <w:rPr>
          <w:rFonts w:cstheme="minorHAnsi"/>
          <w:b/>
          <w:sz w:val="24"/>
          <w:szCs w:val="28"/>
        </w:rPr>
        <w:t xml:space="preserve"> </w:t>
      </w:r>
      <w:r>
        <w:rPr>
          <w:rFonts w:cstheme="minorHAnsi"/>
          <w:b/>
          <w:sz w:val="24"/>
          <w:szCs w:val="28"/>
        </w:rPr>
        <w:t>that we use</w:t>
      </w:r>
      <w:r w:rsidR="00C25157" w:rsidRPr="00EA234E">
        <w:rPr>
          <w:rFonts w:cstheme="minorHAnsi"/>
          <w:b/>
          <w:sz w:val="24"/>
          <w:szCs w:val="28"/>
        </w:rPr>
        <w:t xml:space="preserve"> sound, ethical business practices to maintain </w:t>
      </w:r>
      <w:r>
        <w:rPr>
          <w:rFonts w:cstheme="minorHAnsi"/>
          <w:b/>
          <w:sz w:val="24"/>
          <w:szCs w:val="28"/>
        </w:rPr>
        <w:t>our</w:t>
      </w:r>
      <w:r w:rsidR="00C25157" w:rsidRPr="00EA234E">
        <w:rPr>
          <w:rFonts w:cstheme="minorHAnsi"/>
          <w:b/>
          <w:sz w:val="24"/>
          <w:szCs w:val="28"/>
        </w:rPr>
        <w:t xml:space="preserve"> long term financial viability</w:t>
      </w:r>
      <w:r w:rsidR="00FB4253" w:rsidRPr="00EA234E">
        <w:rPr>
          <w:rFonts w:cstheme="minorHAnsi"/>
          <w:b/>
          <w:sz w:val="24"/>
          <w:szCs w:val="28"/>
        </w:rPr>
        <w:t>.</w:t>
      </w:r>
    </w:p>
    <w:p w:rsidR="00D10943" w:rsidRPr="00EA234E" w:rsidRDefault="00D10943" w:rsidP="003733EF">
      <w:pPr>
        <w:pStyle w:val="NoSpacing"/>
        <w:spacing w:after="120"/>
        <w:rPr>
          <w:rFonts w:cstheme="minorHAnsi"/>
          <w:b/>
          <w:sz w:val="24"/>
          <w:szCs w:val="28"/>
        </w:rPr>
      </w:pPr>
    </w:p>
    <w:p w:rsidR="00D1124B" w:rsidRDefault="006C1B0C" w:rsidP="006C1B0C">
      <w:pPr>
        <w:pStyle w:val="NoSpacing"/>
        <w:spacing w:after="120"/>
        <w:ind w:left="720" w:hanging="720"/>
        <w:rPr>
          <w:rFonts w:cstheme="minorHAnsi"/>
          <w:sz w:val="24"/>
          <w:szCs w:val="24"/>
        </w:rPr>
      </w:pPr>
      <w:r w:rsidRPr="006C1B0C">
        <w:rPr>
          <w:rFonts w:cstheme="minorHAnsi"/>
          <w:sz w:val="24"/>
          <w:szCs w:val="24"/>
        </w:rPr>
        <w:t>2.1</w:t>
      </w:r>
      <w:r w:rsidRPr="006C1B0C">
        <w:rPr>
          <w:rFonts w:cstheme="minorHAnsi"/>
          <w:sz w:val="24"/>
          <w:szCs w:val="24"/>
        </w:rPr>
        <w:tab/>
      </w:r>
      <w:r w:rsidR="00D1124B">
        <w:rPr>
          <w:rFonts w:cstheme="minorHAnsi"/>
          <w:sz w:val="24"/>
          <w:szCs w:val="24"/>
        </w:rPr>
        <w:t>Develop a Financial Plan and Budget as a</w:t>
      </w:r>
      <w:r w:rsidR="000A4A46">
        <w:rPr>
          <w:rFonts w:cstheme="minorHAnsi"/>
          <w:sz w:val="24"/>
          <w:szCs w:val="24"/>
        </w:rPr>
        <w:t>ppropriate to fulfil our</w:t>
      </w:r>
      <w:r w:rsidR="00D1124B">
        <w:rPr>
          <w:rFonts w:cstheme="minorHAnsi"/>
          <w:sz w:val="24"/>
          <w:szCs w:val="24"/>
        </w:rPr>
        <w:t xml:space="preserve"> obligations</w:t>
      </w:r>
      <w:r w:rsidR="000A4A46">
        <w:rPr>
          <w:rFonts w:cstheme="minorHAnsi"/>
          <w:sz w:val="24"/>
          <w:szCs w:val="24"/>
        </w:rPr>
        <w:t xml:space="preserve"> as a licensed broadcaster and our obligations to our employees, volunteers, funding agencies and contractors</w:t>
      </w:r>
      <w:r w:rsidR="00D1124B">
        <w:rPr>
          <w:rFonts w:cstheme="minorHAnsi"/>
          <w:sz w:val="24"/>
          <w:szCs w:val="24"/>
        </w:rPr>
        <w:t>.</w:t>
      </w:r>
    </w:p>
    <w:p w:rsidR="006C1B0C" w:rsidRDefault="00D1124B" w:rsidP="006C1B0C">
      <w:pPr>
        <w:pStyle w:val="NoSpacing"/>
        <w:spacing w:after="120"/>
        <w:ind w:left="720" w:hanging="720"/>
        <w:rPr>
          <w:rFonts w:cstheme="minorHAnsi"/>
          <w:sz w:val="24"/>
          <w:szCs w:val="24"/>
        </w:rPr>
      </w:pPr>
      <w:r>
        <w:rPr>
          <w:rFonts w:cstheme="minorHAnsi"/>
          <w:sz w:val="24"/>
          <w:szCs w:val="24"/>
        </w:rPr>
        <w:t>2.2</w:t>
      </w:r>
      <w:r>
        <w:rPr>
          <w:rFonts w:cstheme="minorHAnsi"/>
          <w:sz w:val="24"/>
          <w:szCs w:val="24"/>
        </w:rPr>
        <w:tab/>
      </w:r>
      <w:r w:rsidR="006C1B0C">
        <w:rPr>
          <w:rFonts w:cstheme="minorHAnsi"/>
          <w:sz w:val="24"/>
          <w:szCs w:val="24"/>
        </w:rPr>
        <w:t>Develop a long-term plan for the upgrade and replacement of equipment</w:t>
      </w:r>
      <w:r w:rsidR="004C43A3">
        <w:rPr>
          <w:rFonts w:cstheme="minorHAnsi"/>
          <w:sz w:val="24"/>
          <w:szCs w:val="24"/>
        </w:rPr>
        <w:t xml:space="preserve"> and assets</w:t>
      </w:r>
      <w:r w:rsidR="006C1B0C">
        <w:rPr>
          <w:rFonts w:cstheme="minorHAnsi"/>
          <w:sz w:val="24"/>
          <w:szCs w:val="24"/>
        </w:rPr>
        <w:t>, including a review of the size of the existing Sinking Fund</w:t>
      </w:r>
      <w:r w:rsidR="0013707B">
        <w:rPr>
          <w:rFonts w:cstheme="minorHAnsi"/>
          <w:sz w:val="24"/>
          <w:szCs w:val="24"/>
        </w:rPr>
        <w:t>.</w:t>
      </w:r>
    </w:p>
    <w:p w:rsidR="006C1B0C" w:rsidRDefault="006C1B0C" w:rsidP="00781D2D">
      <w:pPr>
        <w:pStyle w:val="NoSpacing"/>
        <w:spacing w:after="120"/>
        <w:ind w:left="720" w:hanging="720"/>
        <w:rPr>
          <w:rFonts w:cstheme="minorHAnsi"/>
          <w:sz w:val="24"/>
          <w:szCs w:val="24"/>
        </w:rPr>
      </w:pPr>
      <w:r>
        <w:rPr>
          <w:rFonts w:cstheme="minorHAnsi"/>
          <w:sz w:val="24"/>
          <w:szCs w:val="24"/>
        </w:rPr>
        <w:t>2.</w:t>
      </w:r>
      <w:r w:rsidR="00D1124B">
        <w:rPr>
          <w:rFonts w:cstheme="minorHAnsi"/>
          <w:sz w:val="24"/>
          <w:szCs w:val="24"/>
        </w:rPr>
        <w:t>3</w:t>
      </w:r>
      <w:r>
        <w:rPr>
          <w:rFonts w:cstheme="minorHAnsi"/>
          <w:sz w:val="24"/>
          <w:szCs w:val="24"/>
        </w:rPr>
        <w:tab/>
        <w:t>Investigate additional avenues for increasing donations, including bequests and their management</w:t>
      </w:r>
      <w:r w:rsidR="004C43A3">
        <w:rPr>
          <w:rFonts w:cstheme="minorHAnsi"/>
          <w:sz w:val="24"/>
          <w:szCs w:val="24"/>
        </w:rPr>
        <w:t>.</w:t>
      </w:r>
    </w:p>
    <w:p w:rsidR="002E1E79" w:rsidRDefault="0013707B" w:rsidP="00CC3595">
      <w:pPr>
        <w:pStyle w:val="NoSpacing"/>
        <w:numPr>
          <w:ilvl w:val="0"/>
          <w:numId w:val="3"/>
        </w:numPr>
        <w:spacing w:after="120"/>
        <w:ind w:left="907"/>
        <w:rPr>
          <w:rFonts w:cstheme="minorHAnsi"/>
          <w:sz w:val="24"/>
          <w:szCs w:val="24"/>
        </w:rPr>
      </w:pPr>
      <w:r>
        <w:rPr>
          <w:rFonts w:cstheme="minorHAnsi"/>
          <w:sz w:val="24"/>
          <w:szCs w:val="24"/>
        </w:rPr>
        <w:t xml:space="preserve">Put a </w:t>
      </w:r>
      <w:r w:rsidR="002E1E79">
        <w:rPr>
          <w:rFonts w:cstheme="minorHAnsi"/>
          <w:sz w:val="24"/>
          <w:szCs w:val="24"/>
        </w:rPr>
        <w:t>donation box in foyer</w:t>
      </w:r>
      <w:r>
        <w:rPr>
          <w:rFonts w:cstheme="minorHAnsi"/>
          <w:sz w:val="24"/>
          <w:szCs w:val="24"/>
        </w:rPr>
        <w:t>.</w:t>
      </w:r>
    </w:p>
    <w:p w:rsidR="002E1E79" w:rsidRDefault="0013707B" w:rsidP="00CC3595">
      <w:pPr>
        <w:pStyle w:val="NoSpacing"/>
        <w:numPr>
          <w:ilvl w:val="0"/>
          <w:numId w:val="3"/>
        </w:numPr>
        <w:spacing w:after="120"/>
        <w:ind w:left="907"/>
        <w:rPr>
          <w:rFonts w:cstheme="minorHAnsi"/>
          <w:sz w:val="24"/>
          <w:szCs w:val="24"/>
        </w:rPr>
      </w:pPr>
      <w:r>
        <w:rPr>
          <w:rFonts w:cstheme="minorHAnsi"/>
          <w:sz w:val="24"/>
          <w:szCs w:val="24"/>
        </w:rPr>
        <w:t xml:space="preserve">Conduct </w:t>
      </w:r>
      <w:r w:rsidR="002E1E79">
        <w:rPr>
          <w:rFonts w:cstheme="minorHAnsi"/>
          <w:sz w:val="24"/>
          <w:szCs w:val="24"/>
        </w:rPr>
        <w:t xml:space="preserve">periodic fund raising social </w:t>
      </w:r>
      <w:r>
        <w:rPr>
          <w:rFonts w:cstheme="minorHAnsi"/>
          <w:sz w:val="24"/>
          <w:szCs w:val="24"/>
        </w:rPr>
        <w:t>functions.</w:t>
      </w:r>
    </w:p>
    <w:p w:rsidR="002E1E79" w:rsidRDefault="002E1E79" w:rsidP="00781D2D">
      <w:pPr>
        <w:pStyle w:val="NoSpacing"/>
        <w:spacing w:after="120"/>
        <w:ind w:left="907"/>
        <w:rPr>
          <w:rFonts w:cstheme="minorHAnsi"/>
          <w:sz w:val="24"/>
          <w:szCs w:val="24"/>
        </w:rPr>
      </w:pPr>
      <w:r>
        <w:rPr>
          <w:rFonts w:cstheme="minorHAnsi"/>
          <w:sz w:val="24"/>
          <w:szCs w:val="24"/>
        </w:rPr>
        <w:t>(These must tap into the wider community so that volunteers are not being called on to also support funding of the Station, apart from their membership fees.)</w:t>
      </w:r>
    </w:p>
    <w:p w:rsidR="002E1E79" w:rsidRDefault="002E1E79" w:rsidP="00CC3595">
      <w:pPr>
        <w:pStyle w:val="NoSpacing"/>
        <w:numPr>
          <w:ilvl w:val="0"/>
          <w:numId w:val="3"/>
        </w:numPr>
        <w:spacing w:after="120"/>
        <w:ind w:left="907"/>
        <w:rPr>
          <w:rFonts w:cstheme="minorHAnsi"/>
          <w:sz w:val="24"/>
          <w:szCs w:val="24"/>
        </w:rPr>
      </w:pPr>
      <w:r>
        <w:rPr>
          <w:rFonts w:cstheme="minorHAnsi"/>
          <w:sz w:val="24"/>
          <w:szCs w:val="24"/>
        </w:rPr>
        <w:t>Investigate the possibility of establishing a Charitable Foundation</w:t>
      </w:r>
      <w:r w:rsidR="0013707B">
        <w:rPr>
          <w:rFonts w:cstheme="minorHAnsi"/>
          <w:sz w:val="24"/>
          <w:szCs w:val="24"/>
        </w:rPr>
        <w:t>.</w:t>
      </w:r>
    </w:p>
    <w:p w:rsidR="002E1E79" w:rsidRDefault="002E1E79" w:rsidP="003733EF">
      <w:pPr>
        <w:pStyle w:val="NoSpacing"/>
        <w:spacing w:after="120"/>
        <w:rPr>
          <w:rFonts w:cstheme="minorHAnsi"/>
          <w:sz w:val="24"/>
          <w:szCs w:val="24"/>
        </w:rPr>
      </w:pPr>
    </w:p>
    <w:p w:rsidR="004C43A3" w:rsidRDefault="006C1B0C" w:rsidP="003733EF">
      <w:pPr>
        <w:pStyle w:val="NoSpacing"/>
        <w:spacing w:after="120"/>
        <w:rPr>
          <w:rFonts w:cstheme="minorHAnsi"/>
          <w:sz w:val="24"/>
          <w:szCs w:val="24"/>
        </w:rPr>
      </w:pPr>
      <w:r>
        <w:rPr>
          <w:rFonts w:cstheme="minorHAnsi"/>
          <w:sz w:val="24"/>
          <w:szCs w:val="24"/>
        </w:rPr>
        <w:t>2.</w:t>
      </w:r>
      <w:r w:rsidR="00D1124B">
        <w:rPr>
          <w:rFonts w:cstheme="minorHAnsi"/>
          <w:sz w:val="24"/>
          <w:szCs w:val="24"/>
        </w:rPr>
        <w:t>4</w:t>
      </w:r>
      <w:r>
        <w:rPr>
          <w:rFonts w:cstheme="minorHAnsi"/>
          <w:sz w:val="24"/>
          <w:szCs w:val="24"/>
        </w:rPr>
        <w:tab/>
      </w:r>
      <w:r w:rsidR="004C43A3">
        <w:rPr>
          <w:rFonts w:cstheme="minorHAnsi"/>
          <w:sz w:val="24"/>
          <w:szCs w:val="24"/>
        </w:rPr>
        <w:t>Undertake an investigation into additional sources</w:t>
      </w:r>
      <w:r w:rsidR="00774489">
        <w:rPr>
          <w:rFonts w:cstheme="minorHAnsi"/>
          <w:sz w:val="24"/>
          <w:szCs w:val="24"/>
        </w:rPr>
        <w:t xml:space="preserve"> and levels</w:t>
      </w:r>
      <w:r w:rsidR="004C43A3">
        <w:rPr>
          <w:rFonts w:cstheme="minorHAnsi"/>
          <w:sz w:val="24"/>
          <w:szCs w:val="24"/>
        </w:rPr>
        <w:t xml:space="preserve"> of funding</w:t>
      </w:r>
      <w:r w:rsidR="0013707B">
        <w:rPr>
          <w:rFonts w:cstheme="minorHAnsi"/>
          <w:sz w:val="24"/>
          <w:szCs w:val="24"/>
        </w:rPr>
        <w:t>.</w:t>
      </w:r>
    </w:p>
    <w:p w:rsidR="00D10943" w:rsidRDefault="00D10943" w:rsidP="00CC3595">
      <w:pPr>
        <w:pStyle w:val="NoSpacing"/>
        <w:numPr>
          <w:ilvl w:val="0"/>
          <w:numId w:val="4"/>
        </w:numPr>
        <w:spacing w:after="120"/>
        <w:rPr>
          <w:rFonts w:cstheme="minorHAnsi"/>
          <w:sz w:val="24"/>
          <w:szCs w:val="24"/>
        </w:rPr>
      </w:pPr>
      <w:r>
        <w:rPr>
          <w:rFonts w:cstheme="minorHAnsi"/>
          <w:sz w:val="24"/>
          <w:szCs w:val="24"/>
        </w:rPr>
        <w:t>Investigate the setting up of a Sponsorship Sub-Committee.</w:t>
      </w:r>
    </w:p>
    <w:p w:rsidR="00774489" w:rsidRDefault="00774489" w:rsidP="00CC3595">
      <w:pPr>
        <w:pStyle w:val="NoSpacing"/>
        <w:numPr>
          <w:ilvl w:val="0"/>
          <w:numId w:val="4"/>
        </w:numPr>
        <w:spacing w:after="120"/>
        <w:rPr>
          <w:rFonts w:cstheme="minorHAnsi"/>
          <w:sz w:val="24"/>
          <w:szCs w:val="24"/>
        </w:rPr>
      </w:pPr>
      <w:r>
        <w:rPr>
          <w:rFonts w:cstheme="minorHAnsi"/>
          <w:sz w:val="24"/>
          <w:szCs w:val="24"/>
        </w:rPr>
        <w:t>Invite corporate memberships</w:t>
      </w:r>
      <w:r w:rsidR="0013707B">
        <w:rPr>
          <w:rFonts w:cstheme="minorHAnsi"/>
          <w:sz w:val="24"/>
          <w:szCs w:val="24"/>
        </w:rPr>
        <w:t>.</w:t>
      </w:r>
    </w:p>
    <w:p w:rsidR="000E793C" w:rsidRDefault="000E793C" w:rsidP="00CC3595">
      <w:pPr>
        <w:pStyle w:val="NoSpacing"/>
        <w:numPr>
          <w:ilvl w:val="0"/>
          <w:numId w:val="4"/>
        </w:numPr>
        <w:spacing w:after="120"/>
        <w:rPr>
          <w:rFonts w:cstheme="minorHAnsi"/>
          <w:sz w:val="24"/>
          <w:szCs w:val="24"/>
        </w:rPr>
      </w:pPr>
      <w:r>
        <w:rPr>
          <w:rFonts w:cstheme="minorHAnsi"/>
          <w:sz w:val="24"/>
          <w:szCs w:val="24"/>
        </w:rPr>
        <w:t>Consider how sponsorship might be most effectively acknowledged</w:t>
      </w:r>
      <w:r w:rsidR="0013707B">
        <w:rPr>
          <w:rFonts w:cstheme="minorHAnsi"/>
          <w:sz w:val="24"/>
          <w:szCs w:val="24"/>
        </w:rPr>
        <w:t>.</w:t>
      </w:r>
    </w:p>
    <w:p w:rsidR="000E793C" w:rsidRDefault="000E793C" w:rsidP="00CC3595">
      <w:pPr>
        <w:pStyle w:val="NoSpacing"/>
        <w:numPr>
          <w:ilvl w:val="0"/>
          <w:numId w:val="4"/>
        </w:numPr>
        <w:spacing w:after="120"/>
        <w:rPr>
          <w:rFonts w:cstheme="minorHAnsi"/>
          <w:sz w:val="24"/>
          <w:szCs w:val="24"/>
        </w:rPr>
      </w:pPr>
      <w:r>
        <w:rPr>
          <w:rFonts w:cstheme="minorHAnsi"/>
          <w:sz w:val="24"/>
          <w:szCs w:val="24"/>
        </w:rPr>
        <w:t>Establish a tiered sponsorship system, e.g. silver/gold/platinum</w:t>
      </w:r>
      <w:r w:rsidR="0013707B">
        <w:rPr>
          <w:rFonts w:cstheme="minorHAnsi"/>
          <w:sz w:val="24"/>
          <w:szCs w:val="24"/>
        </w:rPr>
        <w:t>.</w:t>
      </w:r>
    </w:p>
    <w:p w:rsidR="002E1E79" w:rsidRDefault="002E1E79" w:rsidP="00CC3595">
      <w:pPr>
        <w:pStyle w:val="NoSpacing"/>
        <w:numPr>
          <w:ilvl w:val="0"/>
          <w:numId w:val="4"/>
        </w:numPr>
        <w:spacing w:after="120"/>
        <w:rPr>
          <w:rFonts w:cstheme="minorHAnsi"/>
          <w:sz w:val="24"/>
          <w:szCs w:val="24"/>
        </w:rPr>
      </w:pPr>
      <w:r>
        <w:rPr>
          <w:rFonts w:cstheme="minorHAnsi"/>
          <w:sz w:val="24"/>
          <w:szCs w:val="24"/>
        </w:rPr>
        <w:t>Approach NSW Government, ACTEW AGL, Community Foundations that provide grants, philanthropic organisations, etc. for funds</w:t>
      </w:r>
      <w:r w:rsidR="0013707B">
        <w:rPr>
          <w:rFonts w:cstheme="minorHAnsi"/>
          <w:sz w:val="24"/>
          <w:szCs w:val="24"/>
        </w:rPr>
        <w:t>.</w:t>
      </w:r>
    </w:p>
    <w:p w:rsidR="00D10943" w:rsidRPr="009A66C9" w:rsidRDefault="00D10943" w:rsidP="00CC3595">
      <w:pPr>
        <w:pStyle w:val="NoSpacing"/>
        <w:numPr>
          <w:ilvl w:val="0"/>
          <w:numId w:val="4"/>
        </w:numPr>
        <w:spacing w:after="120"/>
        <w:rPr>
          <w:rFonts w:cstheme="minorHAnsi"/>
          <w:sz w:val="24"/>
        </w:rPr>
      </w:pPr>
      <w:r>
        <w:rPr>
          <w:rFonts w:cstheme="minorHAnsi"/>
          <w:sz w:val="24"/>
          <w:szCs w:val="24"/>
        </w:rPr>
        <w:t>I</w:t>
      </w:r>
      <w:r w:rsidRPr="00EA234E">
        <w:rPr>
          <w:rFonts w:cstheme="minorHAnsi"/>
          <w:sz w:val="24"/>
          <w:szCs w:val="24"/>
        </w:rPr>
        <w:t xml:space="preserve">dentify strategies to </w:t>
      </w:r>
      <w:r>
        <w:rPr>
          <w:rFonts w:cstheme="minorHAnsi"/>
          <w:sz w:val="24"/>
          <w:szCs w:val="24"/>
        </w:rPr>
        <w:t xml:space="preserve">more directly </w:t>
      </w:r>
      <w:r w:rsidRPr="00EA234E">
        <w:rPr>
          <w:rFonts w:cstheme="minorHAnsi"/>
          <w:sz w:val="24"/>
          <w:szCs w:val="24"/>
        </w:rPr>
        <w:t xml:space="preserve">support Wagga </w:t>
      </w:r>
      <w:r>
        <w:rPr>
          <w:rFonts w:cstheme="minorHAnsi"/>
          <w:sz w:val="24"/>
          <w:szCs w:val="24"/>
        </w:rPr>
        <w:t xml:space="preserve">operating </w:t>
      </w:r>
      <w:r w:rsidRPr="00EA234E">
        <w:rPr>
          <w:rFonts w:cstheme="minorHAnsi"/>
          <w:sz w:val="24"/>
          <w:szCs w:val="24"/>
        </w:rPr>
        <w:t>expenses</w:t>
      </w:r>
      <w:r>
        <w:rPr>
          <w:rFonts w:cstheme="minorHAnsi"/>
          <w:sz w:val="24"/>
          <w:szCs w:val="24"/>
        </w:rPr>
        <w:t>.</w:t>
      </w:r>
    </w:p>
    <w:p w:rsidR="002E1E79" w:rsidRDefault="002E1E79" w:rsidP="002E1E79">
      <w:pPr>
        <w:pStyle w:val="NoSpacing"/>
        <w:spacing w:after="120"/>
        <w:ind w:left="720"/>
        <w:rPr>
          <w:rFonts w:cstheme="minorHAnsi"/>
          <w:sz w:val="24"/>
          <w:szCs w:val="24"/>
        </w:rPr>
      </w:pPr>
    </w:p>
    <w:p w:rsidR="00FB4253" w:rsidRDefault="004C43A3" w:rsidP="003733EF">
      <w:pPr>
        <w:pStyle w:val="NoSpacing"/>
        <w:spacing w:after="120"/>
        <w:rPr>
          <w:rFonts w:cstheme="minorHAnsi"/>
          <w:sz w:val="24"/>
          <w:szCs w:val="24"/>
        </w:rPr>
      </w:pPr>
      <w:r>
        <w:rPr>
          <w:rFonts w:cstheme="minorHAnsi"/>
          <w:sz w:val="24"/>
          <w:szCs w:val="24"/>
        </w:rPr>
        <w:t>2.</w:t>
      </w:r>
      <w:r w:rsidR="00D1124B">
        <w:rPr>
          <w:rFonts w:cstheme="minorHAnsi"/>
          <w:sz w:val="24"/>
          <w:szCs w:val="24"/>
        </w:rPr>
        <w:t>5</w:t>
      </w:r>
      <w:r>
        <w:rPr>
          <w:rFonts w:cstheme="minorHAnsi"/>
          <w:sz w:val="24"/>
          <w:szCs w:val="24"/>
        </w:rPr>
        <w:tab/>
        <w:t>R</w:t>
      </w:r>
      <w:r w:rsidR="006C1B0C">
        <w:rPr>
          <w:rFonts w:cstheme="minorHAnsi"/>
          <w:sz w:val="24"/>
          <w:szCs w:val="24"/>
        </w:rPr>
        <w:t xml:space="preserve">eview </w:t>
      </w:r>
      <w:r>
        <w:rPr>
          <w:rFonts w:cstheme="minorHAnsi"/>
          <w:sz w:val="24"/>
          <w:szCs w:val="24"/>
        </w:rPr>
        <w:t>the</w:t>
      </w:r>
      <w:r w:rsidR="006C1B0C">
        <w:rPr>
          <w:rFonts w:cstheme="minorHAnsi"/>
          <w:sz w:val="24"/>
          <w:szCs w:val="24"/>
        </w:rPr>
        <w:t xml:space="preserve"> financial delegations for Board</w:t>
      </w:r>
      <w:r>
        <w:rPr>
          <w:rFonts w:cstheme="minorHAnsi"/>
          <w:sz w:val="24"/>
          <w:szCs w:val="24"/>
        </w:rPr>
        <w:t xml:space="preserve"> Executive</w:t>
      </w:r>
      <w:r w:rsidR="006C1B0C">
        <w:rPr>
          <w:rFonts w:cstheme="minorHAnsi"/>
          <w:sz w:val="24"/>
          <w:szCs w:val="24"/>
        </w:rPr>
        <w:t xml:space="preserve"> and staff</w:t>
      </w:r>
      <w:r w:rsidR="0013707B">
        <w:rPr>
          <w:rFonts w:cstheme="minorHAnsi"/>
          <w:sz w:val="24"/>
          <w:szCs w:val="24"/>
        </w:rPr>
        <w:t>.</w:t>
      </w:r>
    </w:p>
    <w:p w:rsidR="008127DF" w:rsidRDefault="008127DF">
      <w:pPr>
        <w:rPr>
          <w:rFonts w:cstheme="minorHAnsi"/>
          <w:b/>
          <w:sz w:val="28"/>
          <w:szCs w:val="28"/>
        </w:rPr>
      </w:pPr>
      <w:r>
        <w:rPr>
          <w:rFonts w:cstheme="minorHAnsi"/>
          <w:b/>
          <w:sz w:val="28"/>
          <w:szCs w:val="28"/>
        </w:rPr>
        <w:br w:type="page"/>
      </w:r>
    </w:p>
    <w:p w:rsidR="00177E97" w:rsidRPr="00385F87" w:rsidRDefault="00C25157" w:rsidP="00385F87">
      <w:pPr>
        <w:pStyle w:val="Heading1"/>
        <w:spacing w:before="0" w:beforeAutospacing="0" w:after="120" w:afterAutospacing="0"/>
        <w:rPr>
          <w:rFonts w:asciiTheme="minorHAnsi" w:hAnsiTheme="minorHAnsi" w:cstheme="minorHAnsi"/>
          <w:sz w:val="32"/>
          <w:szCs w:val="32"/>
        </w:rPr>
      </w:pPr>
      <w:bookmarkStart w:id="12" w:name="_Toc288551781"/>
      <w:r w:rsidRPr="00385F87">
        <w:rPr>
          <w:rFonts w:asciiTheme="minorHAnsi" w:hAnsiTheme="minorHAnsi" w:cstheme="minorHAnsi"/>
          <w:sz w:val="32"/>
          <w:szCs w:val="32"/>
        </w:rPr>
        <w:lastRenderedPageBreak/>
        <w:t xml:space="preserve">GOAL 3: </w:t>
      </w:r>
      <w:r w:rsidR="00177E97" w:rsidRPr="00385F87">
        <w:rPr>
          <w:rFonts w:asciiTheme="minorHAnsi" w:hAnsiTheme="minorHAnsi" w:cstheme="minorHAnsi"/>
          <w:sz w:val="32"/>
          <w:szCs w:val="32"/>
        </w:rPr>
        <w:t>Publicity &amp; Website</w:t>
      </w:r>
      <w:bookmarkEnd w:id="12"/>
    </w:p>
    <w:p w:rsidR="00C25157" w:rsidRDefault="009A66C9" w:rsidP="003733EF">
      <w:pPr>
        <w:pStyle w:val="NoSpacing"/>
        <w:spacing w:after="120"/>
        <w:rPr>
          <w:rFonts w:cstheme="minorHAnsi"/>
          <w:b/>
          <w:sz w:val="24"/>
          <w:szCs w:val="28"/>
        </w:rPr>
      </w:pPr>
      <w:r>
        <w:rPr>
          <w:rFonts w:cstheme="minorHAnsi"/>
          <w:b/>
          <w:sz w:val="24"/>
          <w:szCs w:val="28"/>
        </w:rPr>
        <w:t>Radio 1RPH will strive to be</w:t>
      </w:r>
      <w:r w:rsidR="00D55BA1" w:rsidRPr="00EA234E">
        <w:rPr>
          <w:rFonts w:cstheme="minorHAnsi"/>
          <w:b/>
          <w:sz w:val="24"/>
          <w:szCs w:val="28"/>
        </w:rPr>
        <w:t xml:space="preserve"> a well-recognised and well-</w:t>
      </w:r>
      <w:r w:rsidR="00C25157" w:rsidRPr="00EA234E">
        <w:rPr>
          <w:rFonts w:cstheme="minorHAnsi"/>
          <w:b/>
          <w:sz w:val="24"/>
          <w:szCs w:val="28"/>
        </w:rPr>
        <w:t xml:space="preserve">respected community radio station catering for the information and entertainment needs of the </w:t>
      </w:r>
      <w:r w:rsidR="00D55BA1" w:rsidRPr="00EA234E">
        <w:rPr>
          <w:rFonts w:cstheme="minorHAnsi"/>
          <w:b/>
          <w:sz w:val="24"/>
          <w:szCs w:val="28"/>
        </w:rPr>
        <w:t xml:space="preserve">people who are print handicapped in the </w:t>
      </w:r>
      <w:r w:rsidR="00C25157" w:rsidRPr="00EA234E">
        <w:rPr>
          <w:rFonts w:cstheme="minorHAnsi"/>
          <w:b/>
          <w:sz w:val="24"/>
          <w:szCs w:val="28"/>
        </w:rPr>
        <w:t xml:space="preserve">ACT and </w:t>
      </w:r>
      <w:r w:rsidR="00D55BA1" w:rsidRPr="00EA234E">
        <w:rPr>
          <w:rFonts w:cstheme="minorHAnsi"/>
          <w:b/>
          <w:sz w:val="24"/>
          <w:szCs w:val="28"/>
        </w:rPr>
        <w:t>our broadcasting area</w:t>
      </w:r>
      <w:r w:rsidR="00C25157" w:rsidRPr="00EA234E">
        <w:rPr>
          <w:rFonts w:cstheme="minorHAnsi"/>
          <w:b/>
          <w:sz w:val="24"/>
          <w:szCs w:val="28"/>
        </w:rPr>
        <w:t>.</w:t>
      </w:r>
    </w:p>
    <w:p w:rsidR="00087D5E" w:rsidRPr="00EA234E" w:rsidRDefault="00087D5E" w:rsidP="003733EF">
      <w:pPr>
        <w:pStyle w:val="NoSpacing"/>
        <w:spacing w:after="120"/>
        <w:rPr>
          <w:rFonts w:cstheme="minorHAnsi"/>
          <w:b/>
          <w:sz w:val="24"/>
          <w:szCs w:val="28"/>
        </w:rPr>
      </w:pPr>
    </w:p>
    <w:p w:rsidR="00C25157" w:rsidRPr="00781D2D" w:rsidRDefault="00087D5E" w:rsidP="003733EF">
      <w:pPr>
        <w:pStyle w:val="NoSpacing"/>
        <w:spacing w:after="120"/>
        <w:rPr>
          <w:rFonts w:cstheme="minorHAnsi"/>
          <w:sz w:val="24"/>
          <w:szCs w:val="24"/>
        </w:rPr>
      </w:pPr>
      <w:r>
        <w:rPr>
          <w:rFonts w:cstheme="minorHAnsi"/>
          <w:sz w:val="24"/>
          <w:szCs w:val="24"/>
        </w:rPr>
        <w:t>3.1</w:t>
      </w:r>
      <w:r w:rsidR="004F52CB" w:rsidRPr="00781D2D">
        <w:rPr>
          <w:rFonts w:cstheme="minorHAnsi"/>
          <w:sz w:val="24"/>
          <w:szCs w:val="24"/>
        </w:rPr>
        <w:tab/>
      </w:r>
      <w:r w:rsidR="00482E20" w:rsidRPr="00781D2D">
        <w:rPr>
          <w:rFonts w:cstheme="minorHAnsi"/>
          <w:sz w:val="24"/>
          <w:szCs w:val="24"/>
        </w:rPr>
        <w:t>Investigate opportunities to increase public knowledge of the Station</w:t>
      </w:r>
      <w:r w:rsidR="0013707B">
        <w:rPr>
          <w:rFonts w:cstheme="minorHAnsi"/>
          <w:sz w:val="24"/>
          <w:szCs w:val="24"/>
        </w:rPr>
        <w:t>.</w:t>
      </w:r>
    </w:p>
    <w:p w:rsidR="0013707B" w:rsidRDefault="0013707B" w:rsidP="00CC3595">
      <w:pPr>
        <w:pStyle w:val="NoSpacing"/>
        <w:numPr>
          <w:ilvl w:val="0"/>
          <w:numId w:val="5"/>
        </w:numPr>
        <w:spacing w:after="120"/>
        <w:rPr>
          <w:rFonts w:cstheme="minorHAnsi"/>
        </w:rPr>
      </w:pPr>
      <w:r>
        <w:rPr>
          <w:rFonts w:cstheme="minorHAnsi"/>
        </w:rPr>
        <w:t>Continue current publicity activities.</w:t>
      </w:r>
    </w:p>
    <w:p w:rsidR="00664F2A" w:rsidRPr="00781D2D" w:rsidRDefault="00087D5E" w:rsidP="00CC3595">
      <w:pPr>
        <w:pStyle w:val="NoSpacing"/>
        <w:numPr>
          <w:ilvl w:val="0"/>
          <w:numId w:val="5"/>
        </w:numPr>
        <w:spacing w:after="120"/>
        <w:rPr>
          <w:rFonts w:cstheme="minorHAnsi"/>
        </w:rPr>
      </w:pPr>
      <w:r>
        <w:rPr>
          <w:rFonts w:cstheme="minorHAnsi"/>
        </w:rPr>
        <w:t>Erect m</w:t>
      </w:r>
      <w:r w:rsidR="00664F2A" w:rsidRPr="00781D2D">
        <w:rPr>
          <w:rFonts w:cstheme="minorHAnsi"/>
        </w:rPr>
        <w:t>ore prominent roadside advertising</w:t>
      </w:r>
      <w:r w:rsidR="004F52CB" w:rsidRPr="00781D2D">
        <w:rPr>
          <w:rFonts w:cstheme="minorHAnsi"/>
        </w:rPr>
        <w:t xml:space="preserve"> at </w:t>
      </w:r>
      <w:r w:rsidR="00D10943">
        <w:rPr>
          <w:rFonts w:cstheme="minorHAnsi"/>
        </w:rPr>
        <w:t>Gungahlin</w:t>
      </w:r>
      <w:r w:rsidR="004F52CB" w:rsidRPr="00781D2D">
        <w:rPr>
          <w:rFonts w:cstheme="minorHAnsi"/>
        </w:rPr>
        <w:t xml:space="preserve"> site</w:t>
      </w:r>
      <w:r w:rsidR="0013707B">
        <w:rPr>
          <w:rFonts w:cstheme="minorHAnsi"/>
        </w:rPr>
        <w:t>.</w:t>
      </w:r>
    </w:p>
    <w:p w:rsidR="00664F2A" w:rsidRPr="00781D2D" w:rsidRDefault="00087D5E" w:rsidP="00CC3595">
      <w:pPr>
        <w:pStyle w:val="NoSpacing"/>
        <w:numPr>
          <w:ilvl w:val="0"/>
          <w:numId w:val="5"/>
        </w:numPr>
        <w:spacing w:after="120"/>
        <w:rPr>
          <w:rFonts w:cstheme="minorHAnsi"/>
        </w:rPr>
      </w:pPr>
      <w:r>
        <w:rPr>
          <w:rFonts w:cstheme="minorHAnsi"/>
        </w:rPr>
        <w:t>Employ g</w:t>
      </w:r>
      <w:r w:rsidR="00664F2A" w:rsidRPr="00781D2D">
        <w:rPr>
          <w:rFonts w:cstheme="minorHAnsi"/>
        </w:rPr>
        <w:t>reater use of Community Noticeboards, both physical (e.g. bollards), and virtual (e.g. community newspapers)</w:t>
      </w:r>
      <w:r w:rsidR="0013707B">
        <w:rPr>
          <w:rFonts w:cstheme="minorHAnsi"/>
        </w:rPr>
        <w:t>.</w:t>
      </w:r>
    </w:p>
    <w:p w:rsidR="004F52CB" w:rsidRPr="00781D2D" w:rsidRDefault="004F52CB" w:rsidP="00CC3595">
      <w:pPr>
        <w:pStyle w:val="NoSpacing"/>
        <w:numPr>
          <w:ilvl w:val="0"/>
          <w:numId w:val="5"/>
        </w:numPr>
        <w:spacing w:after="120"/>
        <w:rPr>
          <w:rFonts w:cstheme="minorHAnsi"/>
        </w:rPr>
      </w:pPr>
      <w:r w:rsidRPr="00781D2D">
        <w:rPr>
          <w:rFonts w:cstheme="minorHAnsi"/>
        </w:rPr>
        <w:t xml:space="preserve">Send articles about the Station to Community &amp; Service Organisations for their publications (including </w:t>
      </w:r>
      <w:r w:rsidR="00491764" w:rsidRPr="00781D2D">
        <w:rPr>
          <w:rFonts w:cstheme="minorHAnsi"/>
        </w:rPr>
        <w:t>publications in the Wagga area</w:t>
      </w:r>
      <w:r w:rsidR="00087D5E">
        <w:rPr>
          <w:rFonts w:cstheme="minorHAnsi"/>
        </w:rPr>
        <w:t>)</w:t>
      </w:r>
      <w:r w:rsidR="00491764" w:rsidRPr="00781D2D">
        <w:rPr>
          <w:rFonts w:cstheme="minorHAnsi"/>
        </w:rPr>
        <w:t>.</w:t>
      </w:r>
    </w:p>
    <w:p w:rsidR="00491764" w:rsidRDefault="00491764" w:rsidP="00CC3595">
      <w:pPr>
        <w:pStyle w:val="NoSpacing"/>
        <w:numPr>
          <w:ilvl w:val="0"/>
          <w:numId w:val="5"/>
        </w:numPr>
        <w:spacing w:after="120"/>
        <w:rPr>
          <w:rFonts w:cstheme="minorHAnsi"/>
        </w:rPr>
      </w:pPr>
      <w:r w:rsidRPr="00781D2D">
        <w:rPr>
          <w:rFonts w:cstheme="minorHAnsi"/>
        </w:rPr>
        <w:t xml:space="preserve">Contact RPH Australia </w:t>
      </w:r>
      <w:r w:rsidR="00B666F8">
        <w:rPr>
          <w:rFonts w:cstheme="minorHAnsi"/>
        </w:rPr>
        <w:t>to suggest that</w:t>
      </w:r>
      <w:r w:rsidR="00714288">
        <w:rPr>
          <w:rFonts w:cstheme="minorHAnsi"/>
        </w:rPr>
        <w:t xml:space="preserve"> </w:t>
      </w:r>
      <w:r w:rsidR="00087D5E">
        <w:rPr>
          <w:rFonts w:cstheme="minorHAnsi"/>
        </w:rPr>
        <w:t xml:space="preserve">member stations jointly </w:t>
      </w:r>
      <w:r w:rsidR="00B666F8">
        <w:rPr>
          <w:rFonts w:cstheme="minorHAnsi"/>
        </w:rPr>
        <w:t>fund</w:t>
      </w:r>
      <w:r w:rsidRPr="00781D2D">
        <w:rPr>
          <w:rFonts w:cstheme="minorHAnsi"/>
        </w:rPr>
        <w:t xml:space="preserve"> a representative</w:t>
      </w:r>
      <w:r w:rsidR="00087D5E">
        <w:rPr>
          <w:rFonts w:cstheme="minorHAnsi"/>
        </w:rPr>
        <w:t xml:space="preserve"> and/or </w:t>
      </w:r>
      <w:r w:rsidRPr="00781D2D">
        <w:rPr>
          <w:rFonts w:cstheme="minorHAnsi"/>
        </w:rPr>
        <w:t>journalist to attend relevant National Press Club functions, where questions can draw public attention to the Network</w:t>
      </w:r>
      <w:r w:rsidR="00087D5E">
        <w:rPr>
          <w:rFonts w:cstheme="minorHAnsi"/>
        </w:rPr>
        <w:t xml:space="preserve"> and Radio 1RPH</w:t>
      </w:r>
      <w:r w:rsidR="0013707B">
        <w:rPr>
          <w:rFonts w:cstheme="minorHAnsi"/>
        </w:rPr>
        <w:t>.</w:t>
      </w:r>
    </w:p>
    <w:p w:rsidR="00E1608E" w:rsidRPr="00EA234E" w:rsidRDefault="00087D5E" w:rsidP="00CC3595">
      <w:pPr>
        <w:pStyle w:val="NoSpacing"/>
        <w:numPr>
          <w:ilvl w:val="0"/>
          <w:numId w:val="5"/>
        </w:numPr>
        <w:spacing w:after="120"/>
        <w:rPr>
          <w:rFonts w:cstheme="minorHAnsi"/>
        </w:rPr>
      </w:pPr>
      <w:r>
        <w:rPr>
          <w:rFonts w:cstheme="minorHAnsi"/>
        </w:rPr>
        <w:t xml:space="preserve">Conduct a </w:t>
      </w:r>
      <w:r w:rsidR="00E1608E">
        <w:rPr>
          <w:rFonts w:cstheme="minorHAnsi"/>
        </w:rPr>
        <w:t>Station Open Day during Canberra Week</w:t>
      </w:r>
    </w:p>
    <w:p w:rsidR="00781D2D" w:rsidRPr="00781D2D" w:rsidRDefault="00781D2D" w:rsidP="00781D2D">
      <w:pPr>
        <w:pStyle w:val="NoSpacing"/>
        <w:spacing w:after="120"/>
        <w:ind w:left="720"/>
        <w:rPr>
          <w:rFonts w:cstheme="minorHAnsi"/>
        </w:rPr>
      </w:pPr>
    </w:p>
    <w:p w:rsidR="004F52CB" w:rsidRPr="00087D5E" w:rsidRDefault="004F52CB" w:rsidP="00CC3595">
      <w:pPr>
        <w:pStyle w:val="NoSpacing"/>
        <w:numPr>
          <w:ilvl w:val="1"/>
          <w:numId w:val="16"/>
        </w:numPr>
        <w:spacing w:after="120"/>
        <w:rPr>
          <w:rFonts w:cstheme="minorHAnsi"/>
          <w:sz w:val="24"/>
          <w:szCs w:val="24"/>
        </w:rPr>
      </w:pPr>
      <w:r w:rsidRPr="00087D5E">
        <w:rPr>
          <w:rFonts w:cstheme="minorHAnsi"/>
          <w:sz w:val="24"/>
          <w:szCs w:val="24"/>
        </w:rPr>
        <w:t xml:space="preserve">Ensure that the website conforms </w:t>
      </w:r>
      <w:proofErr w:type="gramStart"/>
      <w:r w:rsidRPr="00087D5E">
        <w:rPr>
          <w:rFonts w:cstheme="minorHAnsi"/>
          <w:sz w:val="24"/>
          <w:szCs w:val="24"/>
        </w:rPr>
        <w:t>with</w:t>
      </w:r>
      <w:proofErr w:type="gramEnd"/>
      <w:r w:rsidRPr="00087D5E">
        <w:rPr>
          <w:rFonts w:cstheme="minorHAnsi"/>
          <w:sz w:val="24"/>
          <w:szCs w:val="24"/>
        </w:rPr>
        <w:t xml:space="preserve"> the highest standards of web accessibility whilst maximising visual interest for sighted users</w:t>
      </w:r>
      <w:r w:rsidR="0013707B" w:rsidRPr="00087D5E">
        <w:rPr>
          <w:rFonts w:cstheme="minorHAnsi"/>
          <w:sz w:val="24"/>
          <w:szCs w:val="24"/>
        </w:rPr>
        <w:t>.</w:t>
      </w:r>
    </w:p>
    <w:p w:rsidR="00714288" w:rsidRDefault="00714288" w:rsidP="00CC3595">
      <w:pPr>
        <w:pStyle w:val="NoSpacing"/>
        <w:numPr>
          <w:ilvl w:val="0"/>
          <w:numId w:val="6"/>
        </w:numPr>
        <w:spacing w:after="120"/>
        <w:rPr>
          <w:rFonts w:cstheme="minorHAnsi"/>
          <w:sz w:val="24"/>
          <w:szCs w:val="24"/>
        </w:rPr>
      </w:pPr>
      <w:r>
        <w:rPr>
          <w:rFonts w:cstheme="minorHAnsi"/>
          <w:sz w:val="24"/>
          <w:szCs w:val="24"/>
        </w:rPr>
        <w:t>Devise a plan to review and update the website on a regular basis</w:t>
      </w:r>
    </w:p>
    <w:p w:rsidR="004F52CB" w:rsidRPr="00087D5E" w:rsidRDefault="008127DF" w:rsidP="00CC3595">
      <w:pPr>
        <w:pStyle w:val="NoSpacing"/>
        <w:numPr>
          <w:ilvl w:val="0"/>
          <w:numId w:val="6"/>
        </w:numPr>
        <w:spacing w:after="120"/>
        <w:rPr>
          <w:rFonts w:cstheme="minorHAnsi"/>
          <w:sz w:val="24"/>
          <w:szCs w:val="24"/>
        </w:rPr>
      </w:pPr>
      <w:r w:rsidRPr="00087D5E">
        <w:rPr>
          <w:rFonts w:cstheme="minorHAnsi"/>
          <w:sz w:val="24"/>
          <w:szCs w:val="24"/>
        </w:rPr>
        <w:t>Provide all information in formats which suit the needs of the members and volunteers, taking into account assistive technologies (NDSS #5)</w:t>
      </w:r>
      <w:r w:rsidR="0013707B" w:rsidRPr="00087D5E">
        <w:rPr>
          <w:rFonts w:cstheme="minorHAnsi"/>
          <w:sz w:val="24"/>
          <w:szCs w:val="24"/>
        </w:rPr>
        <w:t>.</w:t>
      </w:r>
    </w:p>
    <w:p w:rsidR="002C2ED0" w:rsidRDefault="0013707B" w:rsidP="00CC3595">
      <w:pPr>
        <w:pStyle w:val="NoSpacing"/>
        <w:numPr>
          <w:ilvl w:val="0"/>
          <w:numId w:val="6"/>
        </w:numPr>
        <w:spacing w:after="120"/>
        <w:rPr>
          <w:rFonts w:cstheme="minorHAnsi"/>
          <w:sz w:val="24"/>
          <w:szCs w:val="24"/>
        </w:rPr>
      </w:pPr>
      <w:r w:rsidRPr="00087D5E">
        <w:rPr>
          <w:rFonts w:cstheme="minorHAnsi"/>
          <w:sz w:val="24"/>
          <w:szCs w:val="24"/>
        </w:rPr>
        <w:t xml:space="preserve">Increase the </w:t>
      </w:r>
      <w:r w:rsidR="002C2ED0">
        <w:rPr>
          <w:rFonts w:cstheme="minorHAnsi"/>
          <w:sz w:val="24"/>
          <w:szCs w:val="24"/>
        </w:rPr>
        <w:t xml:space="preserve">amount of </w:t>
      </w:r>
      <w:r w:rsidRPr="00087D5E">
        <w:rPr>
          <w:rFonts w:cstheme="minorHAnsi"/>
          <w:sz w:val="24"/>
          <w:szCs w:val="24"/>
        </w:rPr>
        <w:t>content</w:t>
      </w:r>
      <w:r w:rsidR="002C2ED0">
        <w:rPr>
          <w:rFonts w:cstheme="minorHAnsi"/>
          <w:sz w:val="24"/>
          <w:szCs w:val="24"/>
        </w:rPr>
        <w:t xml:space="preserve"> on the website (e.g. links to Annual Reports, Constitution, etc.</w:t>
      </w:r>
    </w:p>
    <w:p w:rsidR="0013707B" w:rsidRPr="00087D5E" w:rsidRDefault="0018287C" w:rsidP="00CC3595">
      <w:pPr>
        <w:pStyle w:val="NoSpacing"/>
        <w:numPr>
          <w:ilvl w:val="0"/>
          <w:numId w:val="6"/>
        </w:numPr>
        <w:spacing w:after="120"/>
        <w:rPr>
          <w:rFonts w:cstheme="minorHAnsi"/>
          <w:sz w:val="24"/>
          <w:szCs w:val="24"/>
        </w:rPr>
      </w:pPr>
      <w:r>
        <w:rPr>
          <w:rFonts w:cstheme="minorHAnsi"/>
          <w:sz w:val="24"/>
          <w:szCs w:val="24"/>
        </w:rPr>
        <w:t xml:space="preserve">Add </w:t>
      </w:r>
      <w:r w:rsidR="002C2ED0">
        <w:rPr>
          <w:rFonts w:cstheme="minorHAnsi"/>
          <w:sz w:val="24"/>
          <w:szCs w:val="24"/>
        </w:rPr>
        <w:t>links to relevant disability and community organisations to the website</w:t>
      </w:r>
      <w:r w:rsidR="0013707B" w:rsidRPr="00087D5E">
        <w:rPr>
          <w:rFonts w:cstheme="minorHAnsi"/>
          <w:sz w:val="24"/>
          <w:szCs w:val="24"/>
        </w:rPr>
        <w:t>.</w:t>
      </w:r>
    </w:p>
    <w:p w:rsidR="0013707B" w:rsidRPr="00087D5E" w:rsidRDefault="0013707B" w:rsidP="0013707B">
      <w:pPr>
        <w:pStyle w:val="NoSpacing"/>
        <w:spacing w:after="120"/>
        <w:ind w:left="720"/>
        <w:rPr>
          <w:rFonts w:cstheme="minorHAnsi"/>
          <w:sz w:val="24"/>
          <w:szCs w:val="24"/>
        </w:rPr>
      </w:pPr>
    </w:p>
    <w:p w:rsidR="00BF19AA" w:rsidRPr="00087D5E" w:rsidRDefault="00BF19AA" w:rsidP="00CC3595">
      <w:pPr>
        <w:pStyle w:val="NoSpacing"/>
        <w:numPr>
          <w:ilvl w:val="1"/>
          <w:numId w:val="2"/>
        </w:numPr>
        <w:spacing w:after="120"/>
        <w:rPr>
          <w:rFonts w:cstheme="minorHAnsi"/>
          <w:sz w:val="24"/>
          <w:szCs w:val="24"/>
        </w:rPr>
      </w:pPr>
      <w:r w:rsidRPr="00087D5E">
        <w:rPr>
          <w:rFonts w:cstheme="minorHAnsi"/>
          <w:sz w:val="24"/>
          <w:szCs w:val="24"/>
        </w:rPr>
        <w:t xml:space="preserve">Devise </w:t>
      </w:r>
      <w:r w:rsidR="0013707B" w:rsidRPr="00087D5E">
        <w:rPr>
          <w:rFonts w:cstheme="minorHAnsi"/>
          <w:sz w:val="24"/>
          <w:szCs w:val="24"/>
        </w:rPr>
        <w:t>a p</w:t>
      </w:r>
      <w:r w:rsidRPr="00087D5E">
        <w:rPr>
          <w:rFonts w:cstheme="minorHAnsi"/>
          <w:sz w:val="24"/>
          <w:szCs w:val="24"/>
        </w:rPr>
        <w:t>lan to attract wider age range of listeners</w:t>
      </w:r>
      <w:r w:rsidR="0013707B" w:rsidRPr="00087D5E">
        <w:rPr>
          <w:rFonts w:cstheme="minorHAnsi"/>
          <w:sz w:val="24"/>
          <w:szCs w:val="24"/>
        </w:rPr>
        <w:t>.</w:t>
      </w:r>
    </w:p>
    <w:p w:rsidR="00A03103" w:rsidRPr="00087D5E" w:rsidRDefault="002C2ED0" w:rsidP="003733EF">
      <w:pPr>
        <w:pStyle w:val="NoSpacing"/>
        <w:spacing w:after="120"/>
        <w:rPr>
          <w:rFonts w:cstheme="minorHAnsi"/>
          <w:sz w:val="24"/>
          <w:szCs w:val="24"/>
        </w:rPr>
      </w:pPr>
      <w:r>
        <w:rPr>
          <w:rFonts w:cstheme="minorHAnsi"/>
          <w:sz w:val="24"/>
          <w:szCs w:val="24"/>
        </w:rPr>
        <w:t>3.4</w:t>
      </w:r>
      <w:r>
        <w:rPr>
          <w:rFonts w:cstheme="minorHAnsi"/>
          <w:sz w:val="24"/>
          <w:szCs w:val="24"/>
        </w:rPr>
        <w:tab/>
      </w:r>
      <w:r w:rsidR="00087D5E" w:rsidRPr="00087D5E">
        <w:rPr>
          <w:rFonts w:cstheme="minorHAnsi"/>
          <w:sz w:val="24"/>
          <w:szCs w:val="24"/>
        </w:rPr>
        <w:t>Develop a strategy for managing the switchover to digital radio.</w:t>
      </w:r>
    </w:p>
    <w:p w:rsidR="008127DF" w:rsidRDefault="008127DF">
      <w:pPr>
        <w:rPr>
          <w:rFonts w:cstheme="minorHAnsi"/>
          <w:b/>
          <w:sz w:val="28"/>
          <w:szCs w:val="28"/>
        </w:rPr>
      </w:pPr>
      <w:r>
        <w:rPr>
          <w:rFonts w:cstheme="minorHAnsi"/>
          <w:b/>
          <w:sz w:val="28"/>
          <w:szCs w:val="28"/>
        </w:rPr>
        <w:br w:type="page"/>
      </w:r>
    </w:p>
    <w:p w:rsidR="00A03103" w:rsidRPr="00385F87" w:rsidRDefault="00BF19AA" w:rsidP="00385F87">
      <w:pPr>
        <w:pStyle w:val="Heading1"/>
        <w:spacing w:before="0" w:beforeAutospacing="0" w:after="120" w:afterAutospacing="0"/>
        <w:rPr>
          <w:rFonts w:asciiTheme="minorHAnsi" w:hAnsiTheme="minorHAnsi" w:cstheme="minorHAnsi"/>
          <w:sz w:val="32"/>
          <w:szCs w:val="32"/>
        </w:rPr>
      </w:pPr>
      <w:bookmarkStart w:id="13" w:name="_Toc288551782"/>
      <w:r w:rsidRPr="00385F87">
        <w:rPr>
          <w:rFonts w:asciiTheme="minorHAnsi" w:hAnsiTheme="minorHAnsi" w:cstheme="minorHAnsi"/>
          <w:sz w:val="32"/>
          <w:szCs w:val="32"/>
        </w:rPr>
        <w:lastRenderedPageBreak/>
        <w:t xml:space="preserve">GOAL 4: </w:t>
      </w:r>
      <w:r w:rsidR="00A03103" w:rsidRPr="00385F87">
        <w:rPr>
          <w:rFonts w:asciiTheme="minorHAnsi" w:hAnsiTheme="minorHAnsi" w:cstheme="minorHAnsi"/>
          <w:sz w:val="32"/>
          <w:szCs w:val="32"/>
        </w:rPr>
        <w:t>Members &amp; Volunteers</w:t>
      </w:r>
      <w:bookmarkEnd w:id="13"/>
    </w:p>
    <w:p w:rsidR="00BF19AA" w:rsidRPr="00EA234E" w:rsidRDefault="009A66C9" w:rsidP="003733EF">
      <w:pPr>
        <w:pStyle w:val="NoSpacing"/>
        <w:spacing w:after="120"/>
        <w:rPr>
          <w:rFonts w:cstheme="minorHAnsi"/>
          <w:b/>
          <w:sz w:val="24"/>
          <w:szCs w:val="28"/>
        </w:rPr>
      </w:pPr>
      <w:r>
        <w:rPr>
          <w:rFonts w:cstheme="minorHAnsi"/>
          <w:b/>
          <w:sz w:val="24"/>
          <w:szCs w:val="28"/>
        </w:rPr>
        <w:t>Radio 1RPH will e</w:t>
      </w:r>
      <w:r w:rsidR="00BF19AA" w:rsidRPr="00EA234E">
        <w:rPr>
          <w:rFonts w:cstheme="minorHAnsi"/>
          <w:b/>
          <w:sz w:val="24"/>
          <w:szCs w:val="28"/>
        </w:rPr>
        <w:t>xpand the existing Membership and Volunteer base and ensure that 1RPH fosters a caring, respectful culture which enables both groups to contribute and participate in a fulfilling way.</w:t>
      </w:r>
    </w:p>
    <w:p w:rsidR="00BF19AA" w:rsidRDefault="00BF19AA" w:rsidP="003733EF">
      <w:pPr>
        <w:pStyle w:val="NoSpacing"/>
        <w:spacing w:after="120"/>
        <w:rPr>
          <w:rFonts w:cstheme="minorHAnsi"/>
          <w:b/>
        </w:rPr>
      </w:pPr>
    </w:p>
    <w:p w:rsidR="0031445F" w:rsidRPr="0013707B" w:rsidRDefault="0031445F" w:rsidP="00FF73E4">
      <w:pPr>
        <w:pStyle w:val="NoSpacing"/>
        <w:spacing w:after="120"/>
        <w:ind w:left="397" w:hanging="397"/>
        <w:rPr>
          <w:rFonts w:cstheme="minorHAnsi"/>
          <w:sz w:val="24"/>
          <w:szCs w:val="24"/>
        </w:rPr>
      </w:pPr>
      <w:r w:rsidRPr="0031445F">
        <w:rPr>
          <w:rFonts w:cstheme="minorHAnsi"/>
        </w:rPr>
        <w:t>4.1</w:t>
      </w:r>
      <w:r w:rsidRPr="0031445F">
        <w:rPr>
          <w:rFonts w:cstheme="minorHAnsi"/>
        </w:rPr>
        <w:tab/>
      </w:r>
      <w:r w:rsidRPr="0013707B">
        <w:rPr>
          <w:rFonts w:cstheme="minorHAnsi"/>
          <w:sz w:val="24"/>
          <w:szCs w:val="24"/>
        </w:rPr>
        <w:t xml:space="preserve">Undertake activities to attract </w:t>
      </w:r>
      <w:r w:rsidR="00FF73E4">
        <w:rPr>
          <w:rFonts w:cstheme="minorHAnsi"/>
          <w:sz w:val="24"/>
          <w:szCs w:val="24"/>
        </w:rPr>
        <w:t xml:space="preserve">more volunteers and </w:t>
      </w:r>
      <w:proofErr w:type="spellStart"/>
      <w:r w:rsidR="00FF73E4">
        <w:rPr>
          <w:rFonts w:cstheme="minorHAnsi"/>
          <w:sz w:val="24"/>
          <w:szCs w:val="24"/>
        </w:rPr>
        <w:t>retainexisting</w:t>
      </w:r>
      <w:proofErr w:type="spellEnd"/>
      <w:r w:rsidR="00FF73E4">
        <w:rPr>
          <w:rFonts w:cstheme="minorHAnsi"/>
          <w:sz w:val="24"/>
          <w:szCs w:val="24"/>
        </w:rPr>
        <w:t xml:space="preserve"> ones</w:t>
      </w:r>
      <w:r w:rsidRPr="0013707B">
        <w:rPr>
          <w:rFonts w:cstheme="minorHAnsi"/>
          <w:sz w:val="24"/>
          <w:szCs w:val="24"/>
        </w:rPr>
        <w:t>, including for Station administration</w:t>
      </w:r>
      <w:r w:rsidR="0013707B">
        <w:rPr>
          <w:rFonts w:cstheme="minorHAnsi"/>
          <w:sz w:val="24"/>
          <w:szCs w:val="24"/>
        </w:rPr>
        <w:t>.</w:t>
      </w:r>
    </w:p>
    <w:p w:rsidR="00491764" w:rsidRPr="0013707B" w:rsidRDefault="00FF73E4" w:rsidP="00CC3595">
      <w:pPr>
        <w:pStyle w:val="NoSpacing"/>
        <w:numPr>
          <w:ilvl w:val="0"/>
          <w:numId w:val="7"/>
        </w:numPr>
        <w:spacing w:after="120"/>
        <w:ind w:left="757"/>
        <w:rPr>
          <w:rFonts w:cstheme="minorHAnsi"/>
          <w:sz w:val="24"/>
          <w:szCs w:val="24"/>
        </w:rPr>
      </w:pPr>
      <w:r>
        <w:rPr>
          <w:rFonts w:cstheme="minorHAnsi"/>
          <w:sz w:val="24"/>
          <w:szCs w:val="24"/>
        </w:rPr>
        <w:t>Develop a plan to engage</w:t>
      </w:r>
      <w:r w:rsidR="00491764" w:rsidRPr="0013707B">
        <w:rPr>
          <w:rFonts w:cstheme="minorHAnsi"/>
          <w:sz w:val="24"/>
          <w:szCs w:val="24"/>
        </w:rPr>
        <w:t xml:space="preserve"> with High Schools, Colleges and tertiary institutions to </w:t>
      </w:r>
      <w:r>
        <w:rPr>
          <w:rFonts w:cstheme="minorHAnsi"/>
          <w:sz w:val="24"/>
          <w:szCs w:val="24"/>
        </w:rPr>
        <w:t>attract student</w:t>
      </w:r>
      <w:r w:rsidR="00491764" w:rsidRPr="0013707B">
        <w:rPr>
          <w:rFonts w:cstheme="minorHAnsi"/>
          <w:sz w:val="24"/>
          <w:szCs w:val="24"/>
        </w:rPr>
        <w:t xml:space="preserve"> participation</w:t>
      </w:r>
      <w:r w:rsidR="0013707B">
        <w:rPr>
          <w:rFonts w:cstheme="minorHAnsi"/>
          <w:sz w:val="24"/>
          <w:szCs w:val="24"/>
        </w:rPr>
        <w:t>.</w:t>
      </w:r>
    </w:p>
    <w:p w:rsidR="00FF73E4" w:rsidRPr="0013707B" w:rsidRDefault="00FF73E4" w:rsidP="00CC3595">
      <w:pPr>
        <w:pStyle w:val="NoSpacing"/>
        <w:numPr>
          <w:ilvl w:val="0"/>
          <w:numId w:val="7"/>
        </w:numPr>
        <w:spacing w:after="120"/>
        <w:ind w:left="757"/>
        <w:rPr>
          <w:rFonts w:cstheme="minorHAnsi"/>
          <w:sz w:val="24"/>
          <w:szCs w:val="24"/>
        </w:rPr>
      </w:pPr>
      <w:r>
        <w:rPr>
          <w:rFonts w:cstheme="minorHAnsi"/>
          <w:sz w:val="24"/>
          <w:szCs w:val="24"/>
        </w:rPr>
        <w:t xml:space="preserve">Identify gaps in Station operations and </w:t>
      </w:r>
      <w:proofErr w:type="spellStart"/>
      <w:r>
        <w:rPr>
          <w:rFonts w:cstheme="minorHAnsi"/>
          <w:sz w:val="24"/>
          <w:szCs w:val="24"/>
        </w:rPr>
        <w:t>u</w:t>
      </w:r>
      <w:r w:rsidRPr="0013707B">
        <w:rPr>
          <w:rFonts w:cstheme="minorHAnsi"/>
          <w:sz w:val="24"/>
          <w:szCs w:val="24"/>
        </w:rPr>
        <w:t>ndertaketargeted</w:t>
      </w:r>
      <w:proofErr w:type="spellEnd"/>
      <w:r w:rsidRPr="0013707B">
        <w:rPr>
          <w:rFonts w:cstheme="minorHAnsi"/>
          <w:sz w:val="24"/>
          <w:szCs w:val="24"/>
        </w:rPr>
        <w:t xml:space="preserve"> recruitment </w:t>
      </w:r>
      <w:r>
        <w:rPr>
          <w:rFonts w:cstheme="minorHAnsi"/>
          <w:sz w:val="24"/>
          <w:szCs w:val="24"/>
        </w:rPr>
        <w:t xml:space="preserve">to fill </w:t>
      </w:r>
      <w:proofErr w:type="spellStart"/>
      <w:r>
        <w:rPr>
          <w:rFonts w:cstheme="minorHAnsi"/>
          <w:sz w:val="24"/>
          <w:szCs w:val="24"/>
        </w:rPr>
        <w:t>anyspecific</w:t>
      </w:r>
      <w:proofErr w:type="spellEnd"/>
      <w:r w:rsidRPr="0013707B">
        <w:rPr>
          <w:rFonts w:cstheme="minorHAnsi"/>
          <w:sz w:val="24"/>
          <w:szCs w:val="24"/>
        </w:rPr>
        <w:t xml:space="preserve"> niche needs at the Station.</w:t>
      </w:r>
    </w:p>
    <w:p w:rsidR="00491764" w:rsidRDefault="00491764" w:rsidP="00CC3595">
      <w:pPr>
        <w:pStyle w:val="NoSpacing"/>
        <w:numPr>
          <w:ilvl w:val="0"/>
          <w:numId w:val="7"/>
        </w:numPr>
        <w:spacing w:after="120"/>
        <w:ind w:left="757"/>
        <w:rPr>
          <w:rFonts w:cstheme="minorHAnsi"/>
          <w:sz w:val="24"/>
          <w:szCs w:val="24"/>
        </w:rPr>
      </w:pPr>
      <w:r w:rsidRPr="0013707B">
        <w:rPr>
          <w:rFonts w:cstheme="minorHAnsi"/>
          <w:sz w:val="24"/>
          <w:szCs w:val="24"/>
        </w:rPr>
        <w:t>Run training programs more regularly</w:t>
      </w:r>
      <w:r w:rsidR="0013707B">
        <w:rPr>
          <w:rFonts w:cstheme="minorHAnsi"/>
          <w:sz w:val="24"/>
          <w:szCs w:val="24"/>
        </w:rPr>
        <w:t>.</w:t>
      </w:r>
    </w:p>
    <w:p w:rsidR="00FF73E4" w:rsidRDefault="00FF73E4" w:rsidP="00CC3595">
      <w:pPr>
        <w:pStyle w:val="NoSpacing"/>
        <w:numPr>
          <w:ilvl w:val="0"/>
          <w:numId w:val="7"/>
        </w:numPr>
        <w:spacing w:after="120"/>
        <w:ind w:left="757"/>
        <w:rPr>
          <w:rFonts w:cstheme="minorHAnsi"/>
          <w:sz w:val="24"/>
          <w:szCs w:val="24"/>
        </w:rPr>
      </w:pPr>
      <w:r w:rsidRPr="006C1B0C">
        <w:rPr>
          <w:rFonts w:cstheme="minorHAnsi"/>
          <w:sz w:val="24"/>
          <w:szCs w:val="24"/>
        </w:rPr>
        <w:t>Develop a procedure for reviewing Readers’ skills</w:t>
      </w:r>
      <w:r w:rsidR="00087D5E">
        <w:rPr>
          <w:rFonts w:cstheme="minorHAnsi"/>
          <w:sz w:val="24"/>
          <w:szCs w:val="24"/>
        </w:rPr>
        <w:t>, including conducting obligatory Refresher Courses,</w:t>
      </w:r>
      <w:r w:rsidRPr="006C1B0C">
        <w:rPr>
          <w:rFonts w:cstheme="minorHAnsi"/>
          <w:sz w:val="24"/>
          <w:szCs w:val="24"/>
        </w:rPr>
        <w:t xml:space="preserve"> in order to maintain high standards.</w:t>
      </w:r>
    </w:p>
    <w:p w:rsidR="00087D5E" w:rsidRDefault="00087D5E" w:rsidP="00CC3595">
      <w:pPr>
        <w:pStyle w:val="NoSpacing"/>
        <w:numPr>
          <w:ilvl w:val="0"/>
          <w:numId w:val="7"/>
        </w:numPr>
        <w:spacing w:after="120"/>
        <w:ind w:left="757"/>
        <w:rPr>
          <w:rFonts w:cstheme="minorHAnsi"/>
          <w:sz w:val="24"/>
          <w:szCs w:val="28"/>
        </w:rPr>
      </w:pPr>
      <w:r>
        <w:rPr>
          <w:rFonts w:cstheme="minorHAnsi"/>
          <w:sz w:val="24"/>
          <w:szCs w:val="28"/>
        </w:rPr>
        <w:t>Give presenters and readers feedback, in order to improve individuals’ and Station performance.</w:t>
      </w:r>
    </w:p>
    <w:p w:rsidR="008127DF" w:rsidRPr="0013707B" w:rsidRDefault="008127DF" w:rsidP="00CC3595">
      <w:pPr>
        <w:pStyle w:val="NoSpacing"/>
        <w:numPr>
          <w:ilvl w:val="0"/>
          <w:numId w:val="7"/>
        </w:numPr>
        <w:spacing w:after="120"/>
        <w:ind w:left="757"/>
        <w:rPr>
          <w:rFonts w:cstheme="minorHAnsi"/>
          <w:sz w:val="24"/>
          <w:szCs w:val="24"/>
        </w:rPr>
      </w:pPr>
      <w:r w:rsidRPr="0013707B">
        <w:rPr>
          <w:rFonts w:cstheme="minorHAnsi"/>
          <w:sz w:val="24"/>
          <w:szCs w:val="24"/>
        </w:rPr>
        <w:t>Provide opportunity for members and volunteers (including people with disabilities) to develop skills (NDSS #6)</w:t>
      </w:r>
      <w:r w:rsidR="0013707B">
        <w:rPr>
          <w:rFonts w:cstheme="minorHAnsi"/>
          <w:sz w:val="24"/>
          <w:szCs w:val="24"/>
        </w:rPr>
        <w:t>.</w:t>
      </w:r>
    </w:p>
    <w:p w:rsidR="00E1608E" w:rsidRPr="00EA234E" w:rsidRDefault="00E1608E" w:rsidP="00CC3595">
      <w:pPr>
        <w:pStyle w:val="NoSpacing"/>
        <w:numPr>
          <w:ilvl w:val="0"/>
          <w:numId w:val="7"/>
        </w:numPr>
        <w:spacing w:after="120"/>
        <w:ind w:left="757"/>
        <w:rPr>
          <w:rFonts w:cstheme="minorHAnsi"/>
          <w:sz w:val="24"/>
          <w:szCs w:val="28"/>
        </w:rPr>
      </w:pPr>
      <w:r w:rsidRPr="00EA234E">
        <w:rPr>
          <w:rFonts w:cstheme="minorHAnsi"/>
          <w:sz w:val="24"/>
          <w:szCs w:val="28"/>
        </w:rPr>
        <w:t xml:space="preserve">Review mechanisms for retention of volunteers </w:t>
      </w:r>
    </w:p>
    <w:p w:rsidR="00D10943" w:rsidRPr="00EA234E" w:rsidRDefault="00D10943" w:rsidP="00CC3595">
      <w:pPr>
        <w:pStyle w:val="NoSpacing"/>
        <w:numPr>
          <w:ilvl w:val="0"/>
          <w:numId w:val="7"/>
        </w:numPr>
        <w:spacing w:after="120"/>
        <w:ind w:left="757"/>
        <w:rPr>
          <w:rFonts w:cstheme="minorHAnsi"/>
          <w:sz w:val="24"/>
          <w:szCs w:val="28"/>
        </w:rPr>
      </w:pPr>
      <w:r>
        <w:rPr>
          <w:rFonts w:cstheme="minorHAnsi"/>
          <w:sz w:val="24"/>
          <w:szCs w:val="28"/>
        </w:rPr>
        <w:t xml:space="preserve">Investigate how listeners can better participate in </w:t>
      </w:r>
      <w:r w:rsidRPr="00EA234E">
        <w:rPr>
          <w:rFonts w:cstheme="minorHAnsi"/>
          <w:sz w:val="24"/>
          <w:szCs w:val="28"/>
        </w:rPr>
        <w:t>decision making (NDSS</w:t>
      </w:r>
      <w:r>
        <w:rPr>
          <w:rStyle w:val="FootnoteReference"/>
          <w:rFonts w:cstheme="minorHAnsi"/>
          <w:sz w:val="24"/>
          <w:szCs w:val="28"/>
        </w:rPr>
        <w:footnoteReference w:id="1"/>
      </w:r>
      <w:r w:rsidRPr="00EA234E">
        <w:rPr>
          <w:rFonts w:cstheme="minorHAnsi"/>
          <w:sz w:val="24"/>
          <w:szCs w:val="28"/>
        </w:rPr>
        <w:t xml:space="preserve"> #3)</w:t>
      </w:r>
      <w:r>
        <w:rPr>
          <w:rFonts w:cstheme="minorHAnsi"/>
          <w:sz w:val="24"/>
          <w:szCs w:val="28"/>
        </w:rPr>
        <w:t>.</w:t>
      </w:r>
    </w:p>
    <w:p w:rsidR="00030985" w:rsidRDefault="00030985" w:rsidP="00030985">
      <w:pPr>
        <w:pStyle w:val="NoSpacing"/>
        <w:spacing w:after="120"/>
        <w:rPr>
          <w:rFonts w:cstheme="minorHAnsi"/>
          <w:sz w:val="24"/>
          <w:szCs w:val="28"/>
        </w:rPr>
      </w:pPr>
    </w:p>
    <w:p w:rsidR="00030985" w:rsidRDefault="00FF73E4" w:rsidP="00CC3595">
      <w:pPr>
        <w:pStyle w:val="NoSpacing"/>
        <w:numPr>
          <w:ilvl w:val="1"/>
          <w:numId w:val="13"/>
        </w:numPr>
        <w:spacing w:after="120"/>
        <w:rPr>
          <w:rFonts w:cstheme="minorHAnsi"/>
          <w:sz w:val="24"/>
          <w:szCs w:val="24"/>
        </w:rPr>
      </w:pPr>
      <w:r>
        <w:rPr>
          <w:rFonts w:cstheme="minorHAnsi"/>
          <w:sz w:val="24"/>
          <w:szCs w:val="24"/>
        </w:rPr>
        <w:t>Investigate how to p</w:t>
      </w:r>
      <w:r w:rsidR="00C83217" w:rsidRPr="0013707B">
        <w:rPr>
          <w:rFonts w:cstheme="minorHAnsi"/>
          <w:sz w:val="24"/>
          <w:szCs w:val="24"/>
        </w:rPr>
        <w:t>rovide assistance to the Volunteer and Program Managers</w:t>
      </w:r>
      <w:r w:rsidR="00030985">
        <w:rPr>
          <w:rFonts w:cstheme="minorHAnsi"/>
          <w:sz w:val="24"/>
          <w:szCs w:val="24"/>
        </w:rPr>
        <w:t>, so they can</w:t>
      </w:r>
      <w:r w:rsidR="00C83217" w:rsidRPr="0013707B">
        <w:rPr>
          <w:rFonts w:cstheme="minorHAnsi"/>
          <w:sz w:val="24"/>
          <w:szCs w:val="24"/>
        </w:rPr>
        <w:t xml:space="preserve"> fully utilise volunteers’ skills (see Goal 1.5), and optimise use of </w:t>
      </w:r>
      <w:r>
        <w:rPr>
          <w:rFonts w:cstheme="minorHAnsi"/>
          <w:sz w:val="24"/>
          <w:szCs w:val="24"/>
        </w:rPr>
        <w:t xml:space="preserve">volunteers’ </w:t>
      </w:r>
      <w:r w:rsidR="00C83217" w:rsidRPr="0013707B">
        <w:rPr>
          <w:rFonts w:cstheme="minorHAnsi"/>
          <w:sz w:val="24"/>
          <w:szCs w:val="24"/>
        </w:rPr>
        <w:t>services at the Station.</w:t>
      </w:r>
    </w:p>
    <w:p w:rsidR="008127DF" w:rsidRPr="0013707B" w:rsidRDefault="008127DF" w:rsidP="00CC3595">
      <w:pPr>
        <w:pStyle w:val="NoSpacing"/>
        <w:numPr>
          <w:ilvl w:val="1"/>
          <w:numId w:val="13"/>
        </w:numPr>
        <w:spacing w:after="120"/>
        <w:rPr>
          <w:rFonts w:cstheme="minorHAnsi"/>
          <w:sz w:val="24"/>
          <w:szCs w:val="24"/>
        </w:rPr>
      </w:pPr>
      <w:r w:rsidRPr="0013707B">
        <w:rPr>
          <w:rFonts w:cstheme="minorHAnsi"/>
          <w:sz w:val="24"/>
          <w:szCs w:val="24"/>
        </w:rPr>
        <w:t>Investigate ways to promote the competence &amp; abilities of people with disabilities through their involvement in Station activities (NDSS #6)</w:t>
      </w:r>
      <w:r w:rsidR="0013707B" w:rsidRPr="0013707B">
        <w:rPr>
          <w:rFonts w:cstheme="minorHAnsi"/>
          <w:sz w:val="24"/>
          <w:szCs w:val="24"/>
        </w:rPr>
        <w:t>.</w:t>
      </w:r>
    </w:p>
    <w:p w:rsidR="00030985" w:rsidRDefault="00030985" w:rsidP="00CC3595">
      <w:pPr>
        <w:pStyle w:val="NoSpacing"/>
        <w:numPr>
          <w:ilvl w:val="1"/>
          <w:numId w:val="13"/>
        </w:numPr>
        <w:spacing w:after="120"/>
        <w:rPr>
          <w:rFonts w:cstheme="minorHAnsi"/>
          <w:sz w:val="24"/>
          <w:szCs w:val="28"/>
        </w:rPr>
      </w:pPr>
      <w:r w:rsidRPr="00EA234E">
        <w:rPr>
          <w:rFonts w:cstheme="minorHAnsi"/>
          <w:sz w:val="24"/>
          <w:szCs w:val="28"/>
        </w:rPr>
        <w:t xml:space="preserve">Investigate </w:t>
      </w:r>
      <w:r>
        <w:rPr>
          <w:rFonts w:cstheme="minorHAnsi"/>
          <w:sz w:val="24"/>
          <w:szCs w:val="28"/>
        </w:rPr>
        <w:t>conducting a comprehensive survey of the listeners</w:t>
      </w:r>
      <w:r w:rsidRPr="00EA234E">
        <w:rPr>
          <w:rFonts w:cstheme="minorHAnsi"/>
          <w:sz w:val="24"/>
          <w:szCs w:val="28"/>
        </w:rPr>
        <w:t>hip</w:t>
      </w:r>
      <w:r>
        <w:rPr>
          <w:rFonts w:cstheme="minorHAnsi"/>
          <w:sz w:val="24"/>
          <w:szCs w:val="28"/>
        </w:rPr>
        <w:t xml:space="preserve"> prior to the development of the next Strategic Plan.</w:t>
      </w:r>
    </w:p>
    <w:p w:rsidR="00996036" w:rsidRDefault="00996036">
      <w:pPr>
        <w:rPr>
          <w:rFonts w:cstheme="minorHAnsi"/>
          <w:b/>
          <w:sz w:val="28"/>
          <w:szCs w:val="28"/>
        </w:rPr>
        <w:sectPr w:rsidR="00996036" w:rsidSect="008127DF">
          <w:pgSz w:w="11906" w:h="16838"/>
          <w:pgMar w:top="720" w:right="1134" w:bottom="720" w:left="1134" w:header="708" w:footer="708" w:gutter="0"/>
          <w:cols w:space="708"/>
          <w:docGrid w:linePitch="360"/>
        </w:sectPr>
      </w:pPr>
    </w:p>
    <w:p w:rsidR="00CA3012" w:rsidRPr="00996036" w:rsidRDefault="009F65AE" w:rsidP="00385F87">
      <w:pPr>
        <w:pStyle w:val="Heading1"/>
        <w:spacing w:before="0" w:beforeAutospacing="0" w:after="120" w:afterAutospacing="0"/>
        <w:rPr>
          <w:rFonts w:asciiTheme="minorHAnsi" w:hAnsiTheme="minorHAnsi" w:cstheme="minorHAnsi"/>
          <w:sz w:val="24"/>
          <w:szCs w:val="24"/>
        </w:rPr>
      </w:pPr>
      <w:bookmarkStart w:id="14" w:name="_Toc288551783"/>
      <w:r w:rsidRPr="00996036">
        <w:rPr>
          <w:rFonts w:asciiTheme="minorHAnsi" w:hAnsiTheme="minorHAnsi" w:cstheme="minorHAnsi"/>
          <w:sz w:val="24"/>
          <w:szCs w:val="24"/>
        </w:rPr>
        <w:lastRenderedPageBreak/>
        <w:t xml:space="preserve">GOAL 5: </w:t>
      </w:r>
      <w:r w:rsidR="00CA3012" w:rsidRPr="00996036">
        <w:rPr>
          <w:rFonts w:asciiTheme="minorHAnsi" w:hAnsiTheme="minorHAnsi" w:cstheme="minorHAnsi"/>
          <w:sz w:val="24"/>
          <w:szCs w:val="24"/>
        </w:rPr>
        <w:t>Management &amp; Programming</w:t>
      </w:r>
      <w:bookmarkEnd w:id="14"/>
    </w:p>
    <w:p w:rsidR="009F65AE" w:rsidRPr="00996036" w:rsidRDefault="009A66C9" w:rsidP="003733EF">
      <w:pPr>
        <w:pStyle w:val="NoSpacing"/>
        <w:spacing w:after="120"/>
        <w:rPr>
          <w:rFonts w:cstheme="minorHAnsi"/>
          <w:b/>
          <w:sz w:val="24"/>
          <w:szCs w:val="24"/>
        </w:rPr>
      </w:pPr>
      <w:r w:rsidRPr="00996036">
        <w:rPr>
          <w:rFonts w:cstheme="minorHAnsi"/>
          <w:b/>
          <w:sz w:val="24"/>
          <w:szCs w:val="24"/>
        </w:rPr>
        <w:t>Radio 1RPH will s</w:t>
      </w:r>
      <w:r w:rsidR="009F65AE" w:rsidRPr="00996036">
        <w:rPr>
          <w:rFonts w:cstheme="minorHAnsi"/>
          <w:b/>
          <w:sz w:val="24"/>
          <w:szCs w:val="24"/>
        </w:rPr>
        <w:t xml:space="preserve">upport </w:t>
      </w:r>
      <w:r w:rsidRPr="00996036">
        <w:rPr>
          <w:rFonts w:cstheme="minorHAnsi"/>
          <w:b/>
          <w:sz w:val="24"/>
          <w:szCs w:val="24"/>
        </w:rPr>
        <w:t xml:space="preserve">our </w:t>
      </w:r>
      <w:r w:rsidR="009F65AE" w:rsidRPr="00996036">
        <w:rPr>
          <w:rFonts w:cstheme="minorHAnsi"/>
          <w:b/>
          <w:sz w:val="24"/>
          <w:szCs w:val="24"/>
        </w:rPr>
        <w:t>staff and volunteers to deliver a varied Station Program which reflects the expressed needs of listeners, and is delivered within budget.</w:t>
      </w:r>
    </w:p>
    <w:p w:rsidR="0013707B" w:rsidRPr="00996036" w:rsidRDefault="0013707B" w:rsidP="0013707B">
      <w:pPr>
        <w:pStyle w:val="NoSpacing"/>
        <w:spacing w:after="120"/>
        <w:ind w:left="757"/>
        <w:rPr>
          <w:rFonts w:cstheme="minorHAnsi"/>
          <w:sz w:val="24"/>
          <w:szCs w:val="24"/>
        </w:rPr>
      </w:pPr>
    </w:p>
    <w:p w:rsidR="00CA3012" w:rsidRPr="00996036" w:rsidRDefault="00030985" w:rsidP="006444F1">
      <w:pPr>
        <w:pStyle w:val="NoSpacing"/>
        <w:spacing w:after="120"/>
        <w:ind w:left="720" w:hanging="720"/>
        <w:rPr>
          <w:rFonts w:cstheme="minorHAnsi"/>
          <w:sz w:val="24"/>
          <w:szCs w:val="24"/>
        </w:rPr>
      </w:pPr>
      <w:r w:rsidRPr="00996036">
        <w:rPr>
          <w:rFonts w:cstheme="minorHAnsi"/>
          <w:sz w:val="24"/>
          <w:szCs w:val="24"/>
        </w:rPr>
        <w:t>5.1</w:t>
      </w:r>
      <w:r w:rsidRPr="00996036">
        <w:rPr>
          <w:rFonts w:cstheme="minorHAnsi"/>
          <w:sz w:val="24"/>
          <w:szCs w:val="24"/>
        </w:rPr>
        <w:tab/>
      </w:r>
      <w:r w:rsidR="00491764" w:rsidRPr="00996036">
        <w:rPr>
          <w:rFonts w:cstheme="minorHAnsi"/>
          <w:sz w:val="24"/>
          <w:szCs w:val="24"/>
        </w:rPr>
        <w:t xml:space="preserve">Develop a </w:t>
      </w:r>
      <w:r w:rsidR="00774489" w:rsidRPr="00996036">
        <w:rPr>
          <w:rFonts w:cstheme="minorHAnsi"/>
          <w:sz w:val="24"/>
          <w:szCs w:val="24"/>
        </w:rPr>
        <w:t>greater variety of programs</w:t>
      </w:r>
      <w:r w:rsidR="00491764" w:rsidRPr="00996036">
        <w:rPr>
          <w:rFonts w:cstheme="minorHAnsi"/>
          <w:sz w:val="24"/>
          <w:szCs w:val="24"/>
        </w:rPr>
        <w:t xml:space="preserve"> for broadcast</w:t>
      </w:r>
      <w:r w:rsidR="006444F1" w:rsidRPr="00996036">
        <w:rPr>
          <w:rFonts w:cstheme="minorHAnsi"/>
          <w:sz w:val="24"/>
          <w:szCs w:val="24"/>
        </w:rPr>
        <w:t xml:space="preserve">, to ensure that services provided are </w:t>
      </w:r>
      <w:r w:rsidR="00CA3012" w:rsidRPr="00996036">
        <w:rPr>
          <w:rFonts w:cstheme="minorHAnsi"/>
          <w:sz w:val="24"/>
          <w:szCs w:val="24"/>
        </w:rPr>
        <w:t xml:space="preserve">appropriate </w:t>
      </w:r>
      <w:r w:rsidR="006444F1" w:rsidRPr="00996036">
        <w:rPr>
          <w:rFonts w:cstheme="minorHAnsi"/>
          <w:sz w:val="24"/>
          <w:szCs w:val="24"/>
        </w:rPr>
        <w:t>(e.g. meeting the</w:t>
      </w:r>
      <w:r w:rsidR="00CA3012" w:rsidRPr="00996036">
        <w:rPr>
          <w:rFonts w:cstheme="minorHAnsi"/>
          <w:sz w:val="24"/>
          <w:szCs w:val="24"/>
        </w:rPr>
        <w:t xml:space="preserve"> age, religion, sex, culture, </w:t>
      </w:r>
      <w:r w:rsidR="006444F1" w:rsidRPr="00996036">
        <w:rPr>
          <w:rFonts w:cstheme="minorHAnsi"/>
          <w:sz w:val="24"/>
          <w:szCs w:val="24"/>
        </w:rPr>
        <w:t xml:space="preserve">and </w:t>
      </w:r>
      <w:r w:rsidR="00CA3012" w:rsidRPr="00996036">
        <w:rPr>
          <w:rFonts w:cstheme="minorHAnsi"/>
          <w:sz w:val="24"/>
          <w:szCs w:val="24"/>
        </w:rPr>
        <w:t>language</w:t>
      </w:r>
      <w:r w:rsidR="006444F1" w:rsidRPr="00996036">
        <w:rPr>
          <w:rFonts w:cstheme="minorHAnsi"/>
          <w:sz w:val="24"/>
          <w:szCs w:val="24"/>
        </w:rPr>
        <w:t xml:space="preserve"> diversity of listeners [</w:t>
      </w:r>
      <w:r w:rsidR="00CA3012" w:rsidRPr="00996036">
        <w:rPr>
          <w:rFonts w:cstheme="minorHAnsi"/>
          <w:sz w:val="24"/>
          <w:szCs w:val="24"/>
        </w:rPr>
        <w:t>NDSS</w:t>
      </w:r>
      <w:r w:rsidR="006444F1" w:rsidRPr="00996036">
        <w:rPr>
          <w:rStyle w:val="FootnoteReference"/>
          <w:rFonts w:cstheme="minorHAnsi"/>
          <w:sz w:val="24"/>
          <w:szCs w:val="24"/>
        </w:rPr>
        <w:footnoteReference w:id="2"/>
      </w:r>
      <w:r w:rsidR="00CA3012" w:rsidRPr="00996036">
        <w:rPr>
          <w:rFonts w:cstheme="minorHAnsi"/>
          <w:sz w:val="24"/>
          <w:szCs w:val="24"/>
        </w:rPr>
        <w:t xml:space="preserve"> #2</w:t>
      </w:r>
      <w:r w:rsidR="006444F1" w:rsidRPr="00996036">
        <w:rPr>
          <w:rFonts w:cstheme="minorHAnsi"/>
          <w:sz w:val="24"/>
          <w:szCs w:val="24"/>
        </w:rPr>
        <w:t>]</w:t>
      </w:r>
      <w:r w:rsidR="00CA3012" w:rsidRPr="00996036">
        <w:rPr>
          <w:rFonts w:cstheme="minorHAnsi"/>
          <w:sz w:val="24"/>
          <w:szCs w:val="24"/>
        </w:rPr>
        <w:t>)</w:t>
      </w:r>
      <w:r w:rsidR="001C5B33" w:rsidRPr="00996036">
        <w:rPr>
          <w:rFonts w:cstheme="minorHAnsi"/>
          <w:sz w:val="24"/>
          <w:szCs w:val="24"/>
        </w:rPr>
        <w:t>.</w:t>
      </w:r>
    </w:p>
    <w:p w:rsidR="004A2DC4" w:rsidRPr="00996036" w:rsidRDefault="004A2DC4" w:rsidP="00CC3595">
      <w:pPr>
        <w:pStyle w:val="NoSpacing"/>
        <w:numPr>
          <w:ilvl w:val="0"/>
          <w:numId w:val="8"/>
        </w:numPr>
        <w:spacing w:after="120"/>
        <w:rPr>
          <w:rFonts w:cstheme="minorHAnsi"/>
          <w:sz w:val="24"/>
          <w:szCs w:val="24"/>
        </w:rPr>
      </w:pPr>
      <w:r w:rsidRPr="00996036">
        <w:rPr>
          <w:rFonts w:cstheme="minorHAnsi"/>
          <w:sz w:val="24"/>
          <w:szCs w:val="24"/>
        </w:rPr>
        <w:t>Increase the number of in-house productions</w:t>
      </w:r>
      <w:r w:rsidR="001C5B33" w:rsidRPr="00996036">
        <w:rPr>
          <w:rFonts w:cstheme="minorHAnsi"/>
          <w:sz w:val="24"/>
          <w:szCs w:val="24"/>
        </w:rPr>
        <w:t>.</w:t>
      </w:r>
    </w:p>
    <w:p w:rsidR="00774489" w:rsidRPr="00996036" w:rsidRDefault="00774489" w:rsidP="00CC3595">
      <w:pPr>
        <w:pStyle w:val="NoSpacing"/>
        <w:numPr>
          <w:ilvl w:val="0"/>
          <w:numId w:val="8"/>
        </w:numPr>
        <w:spacing w:after="120"/>
        <w:rPr>
          <w:rFonts w:cstheme="minorHAnsi"/>
          <w:sz w:val="24"/>
          <w:szCs w:val="24"/>
        </w:rPr>
      </w:pPr>
      <w:r w:rsidRPr="00996036">
        <w:rPr>
          <w:rFonts w:cstheme="minorHAnsi"/>
          <w:sz w:val="24"/>
          <w:szCs w:val="24"/>
        </w:rPr>
        <w:t>Include film reviews</w:t>
      </w:r>
      <w:r w:rsidR="001C5B33" w:rsidRPr="00996036">
        <w:rPr>
          <w:rFonts w:cstheme="minorHAnsi"/>
          <w:sz w:val="24"/>
          <w:szCs w:val="24"/>
        </w:rPr>
        <w:t>.</w:t>
      </w:r>
    </w:p>
    <w:p w:rsidR="00774489" w:rsidRPr="00996036" w:rsidRDefault="00774489" w:rsidP="00CC3595">
      <w:pPr>
        <w:pStyle w:val="NoSpacing"/>
        <w:numPr>
          <w:ilvl w:val="0"/>
          <w:numId w:val="8"/>
        </w:numPr>
        <w:spacing w:after="120"/>
        <w:rPr>
          <w:rFonts w:cstheme="minorHAnsi"/>
          <w:sz w:val="24"/>
          <w:szCs w:val="24"/>
        </w:rPr>
      </w:pPr>
      <w:r w:rsidRPr="00996036">
        <w:rPr>
          <w:rFonts w:cstheme="minorHAnsi"/>
          <w:sz w:val="24"/>
          <w:szCs w:val="24"/>
        </w:rPr>
        <w:t>Increase the amount and range of music played</w:t>
      </w:r>
      <w:r w:rsidR="001C5B33" w:rsidRPr="00996036">
        <w:rPr>
          <w:rFonts w:cstheme="minorHAnsi"/>
          <w:sz w:val="24"/>
          <w:szCs w:val="24"/>
        </w:rPr>
        <w:t>.</w:t>
      </w:r>
    </w:p>
    <w:p w:rsidR="00774489" w:rsidRPr="00996036" w:rsidRDefault="00774489" w:rsidP="00CC3595">
      <w:pPr>
        <w:pStyle w:val="NoSpacing"/>
        <w:numPr>
          <w:ilvl w:val="0"/>
          <w:numId w:val="8"/>
        </w:numPr>
        <w:spacing w:after="120"/>
        <w:rPr>
          <w:rFonts w:cstheme="minorHAnsi"/>
          <w:sz w:val="24"/>
          <w:szCs w:val="24"/>
        </w:rPr>
      </w:pPr>
      <w:r w:rsidRPr="00996036">
        <w:rPr>
          <w:rFonts w:cstheme="minorHAnsi"/>
          <w:sz w:val="24"/>
          <w:szCs w:val="24"/>
        </w:rPr>
        <w:t>Provide programs of interest to younger listeners</w:t>
      </w:r>
      <w:r w:rsidR="001C5B33" w:rsidRPr="00996036">
        <w:rPr>
          <w:rFonts w:cstheme="minorHAnsi"/>
          <w:sz w:val="24"/>
          <w:szCs w:val="24"/>
        </w:rPr>
        <w:t>.</w:t>
      </w:r>
    </w:p>
    <w:p w:rsidR="00774489" w:rsidRPr="00996036" w:rsidRDefault="00774489" w:rsidP="00CC3595">
      <w:pPr>
        <w:pStyle w:val="NoSpacing"/>
        <w:numPr>
          <w:ilvl w:val="0"/>
          <w:numId w:val="8"/>
        </w:numPr>
        <w:spacing w:after="120"/>
        <w:rPr>
          <w:rFonts w:cstheme="minorHAnsi"/>
          <w:sz w:val="24"/>
          <w:szCs w:val="24"/>
        </w:rPr>
      </w:pPr>
      <w:r w:rsidRPr="00996036">
        <w:rPr>
          <w:rFonts w:cstheme="minorHAnsi"/>
          <w:sz w:val="24"/>
          <w:szCs w:val="24"/>
        </w:rPr>
        <w:t>Expand the scope of the religious programs</w:t>
      </w:r>
      <w:r w:rsidR="000E793C" w:rsidRPr="00996036">
        <w:rPr>
          <w:rFonts w:cstheme="minorHAnsi"/>
          <w:sz w:val="24"/>
          <w:szCs w:val="24"/>
        </w:rPr>
        <w:t>, especially to include other religions</w:t>
      </w:r>
      <w:r w:rsidR="001C5B33" w:rsidRPr="00996036">
        <w:rPr>
          <w:rFonts w:cstheme="minorHAnsi"/>
          <w:sz w:val="24"/>
          <w:szCs w:val="24"/>
        </w:rPr>
        <w:t>.</w:t>
      </w:r>
    </w:p>
    <w:p w:rsidR="004A2DC4" w:rsidRPr="00996036" w:rsidRDefault="004A2DC4" w:rsidP="00CC3595">
      <w:pPr>
        <w:pStyle w:val="NoSpacing"/>
        <w:numPr>
          <w:ilvl w:val="0"/>
          <w:numId w:val="8"/>
        </w:numPr>
        <w:spacing w:after="120"/>
        <w:rPr>
          <w:rFonts w:cstheme="minorHAnsi"/>
          <w:sz w:val="24"/>
          <w:szCs w:val="24"/>
        </w:rPr>
      </w:pPr>
      <w:r w:rsidRPr="00996036">
        <w:rPr>
          <w:rFonts w:cstheme="minorHAnsi"/>
          <w:sz w:val="24"/>
          <w:szCs w:val="24"/>
        </w:rPr>
        <w:t>Reduce the number of repeated programs</w:t>
      </w:r>
      <w:r w:rsidR="001C5B33" w:rsidRPr="00996036">
        <w:rPr>
          <w:rFonts w:cstheme="minorHAnsi"/>
          <w:sz w:val="24"/>
          <w:szCs w:val="24"/>
        </w:rPr>
        <w:t>.</w:t>
      </w:r>
    </w:p>
    <w:p w:rsidR="0013707B" w:rsidRPr="00996036" w:rsidRDefault="0013707B" w:rsidP="0013707B">
      <w:pPr>
        <w:pStyle w:val="NoSpacing"/>
        <w:spacing w:after="120"/>
        <w:ind w:left="720"/>
        <w:rPr>
          <w:rFonts w:cstheme="minorHAnsi"/>
          <w:sz w:val="24"/>
          <w:szCs w:val="24"/>
        </w:rPr>
      </w:pPr>
    </w:p>
    <w:p w:rsidR="006444F1" w:rsidRPr="00996036" w:rsidRDefault="00030985" w:rsidP="00CC3595">
      <w:pPr>
        <w:pStyle w:val="NoSpacing"/>
        <w:numPr>
          <w:ilvl w:val="1"/>
          <w:numId w:val="15"/>
        </w:numPr>
        <w:spacing w:after="120"/>
        <w:rPr>
          <w:rFonts w:cstheme="minorHAnsi"/>
          <w:sz w:val="24"/>
          <w:szCs w:val="24"/>
        </w:rPr>
      </w:pPr>
      <w:r w:rsidRPr="00996036">
        <w:rPr>
          <w:rFonts w:cstheme="minorHAnsi"/>
          <w:sz w:val="24"/>
          <w:szCs w:val="24"/>
        </w:rPr>
        <w:t xml:space="preserve">Develop a plan to improve the </w:t>
      </w:r>
      <w:r w:rsidR="006444F1" w:rsidRPr="00996036">
        <w:rPr>
          <w:rFonts w:cstheme="minorHAnsi"/>
          <w:sz w:val="24"/>
          <w:szCs w:val="24"/>
        </w:rPr>
        <w:t xml:space="preserve">method and timeliness of </w:t>
      </w:r>
      <w:r w:rsidRPr="00996036">
        <w:rPr>
          <w:rFonts w:cstheme="minorHAnsi"/>
          <w:sz w:val="24"/>
          <w:szCs w:val="24"/>
        </w:rPr>
        <w:t xml:space="preserve">obtaining listener </w:t>
      </w:r>
      <w:r w:rsidR="006444F1" w:rsidRPr="00996036">
        <w:rPr>
          <w:rFonts w:cstheme="minorHAnsi"/>
          <w:sz w:val="24"/>
          <w:szCs w:val="24"/>
        </w:rPr>
        <w:t>feedback</w:t>
      </w:r>
      <w:r w:rsidR="001C5B33" w:rsidRPr="00996036">
        <w:rPr>
          <w:rFonts w:cstheme="minorHAnsi"/>
          <w:sz w:val="24"/>
          <w:szCs w:val="24"/>
        </w:rPr>
        <w:t>.</w:t>
      </w:r>
    </w:p>
    <w:p w:rsidR="00030985" w:rsidRPr="00996036" w:rsidRDefault="00030985" w:rsidP="00CC3595">
      <w:pPr>
        <w:pStyle w:val="NoSpacing"/>
        <w:numPr>
          <w:ilvl w:val="0"/>
          <w:numId w:val="14"/>
        </w:numPr>
        <w:spacing w:after="120"/>
        <w:rPr>
          <w:rFonts w:cstheme="minorHAnsi"/>
          <w:sz w:val="24"/>
          <w:szCs w:val="24"/>
        </w:rPr>
      </w:pPr>
      <w:r w:rsidRPr="00996036">
        <w:rPr>
          <w:rFonts w:cstheme="minorHAnsi"/>
          <w:sz w:val="24"/>
          <w:szCs w:val="24"/>
        </w:rPr>
        <w:t>Review the m</w:t>
      </w:r>
      <w:r w:rsidR="00D10943" w:rsidRPr="00996036">
        <w:rPr>
          <w:rFonts w:cstheme="minorHAnsi"/>
          <w:sz w:val="24"/>
          <w:szCs w:val="24"/>
        </w:rPr>
        <w:t xml:space="preserve">embership of the listener panel, </w:t>
      </w:r>
      <w:r w:rsidRPr="00996036">
        <w:rPr>
          <w:rFonts w:cstheme="minorHAnsi"/>
          <w:sz w:val="24"/>
          <w:szCs w:val="24"/>
        </w:rPr>
        <w:t>including consideration of increasing its size, increasing the frequency of consultation, and incorporating suggested changes.</w:t>
      </w:r>
    </w:p>
    <w:p w:rsidR="006444F1" w:rsidRPr="00996036" w:rsidRDefault="006444F1" w:rsidP="00CC3595">
      <w:pPr>
        <w:pStyle w:val="NoSpacing"/>
        <w:numPr>
          <w:ilvl w:val="0"/>
          <w:numId w:val="14"/>
        </w:numPr>
        <w:spacing w:after="120"/>
        <w:rPr>
          <w:rFonts w:cstheme="minorHAnsi"/>
          <w:sz w:val="24"/>
          <w:szCs w:val="24"/>
        </w:rPr>
      </w:pPr>
      <w:r w:rsidRPr="00996036">
        <w:rPr>
          <w:rFonts w:cstheme="minorHAnsi"/>
          <w:sz w:val="24"/>
          <w:szCs w:val="24"/>
        </w:rPr>
        <w:t>Improve the use of the Feedback book so that listener comments registered are heeded by Board and Management</w:t>
      </w:r>
      <w:r w:rsidR="001C5B33" w:rsidRPr="00996036">
        <w:rPr>
          <w:rFonts w:cstheme="minorHAnsi"/>
          <w:sz w:val="24"/>
          <w:szCs w:val="24"/>
        </w:rPr>
        <w:t>.</w:t>
      </w:r>
    </w:p>
    <w:p w:rsidR="00030985" w:rsidRPr="00996036" w:rsidRDefault="00030985" w:rsidP="00030985">
      <w:pPr>
        <w:pStyle w:val="NoSpacing"/>
        <w:spacing w:after="120"/>
        <w:ind w:left="1080"/>
        <w:rPr>
          <w:rFonts w:cstheme="minorHAnsi"/>
          <w:sz w:val="24"/>
          <w:szCs w:val="24"/>
        </w:rPr>
      </w:pPr>
    </w:p>
    <w:p w:rsidR="006444F1" w:rsidRPr="00996036" w:rsidRDefault="00030985" w:rsidP="006444F1">
      <w:pPr>
        <w:pStyle w:val="NoSpacing"/>
        <w:spacing w:after="120"/>
        <w:ind w:left="720" w:hanging="720"/>
        <w:rPr>
          <w:rFonts w:cstheme="minorHAnsi"/>
          <w:sz w:val="24"/>
          <w:szCs w:val="24"/>
        </w:rPr>
      </w:pPr>
      <w:r w:rsidRPr="00996036">
        <w:rPr>
          <w:rFonts w:cstheme="minorHAnsi"/>
          <w:sz w:val="24"/>
          <w:szCs w:val="24"/>
        </w:rPr>
        <w:t>5.3</w:t>
      </w:r>
      <w:r w:rsidR="006444F1" w:rsidRPr="00996036">
        <w:rPr>
          <w:rFonts w:cstheme="minorHAnsi"/>
          <w:sz w:val="24"/>
          <w:szCs w:val="24"/>
        </w:rPr>
        <w:tab/>
        <w:t xml:space="preserve">Review the content and delivery of </w:t>
      </w:r>
      <w:r w:rsidR="00C83217" w:rsidRPr="00996036">
        <w:rPr>
          <w:rFonts w:cstheme="minorHAnsi"/>
          <w:sz w:val="24"/>
          <w:szCs w:val="24"/>
        </w:rPr>
        <w:t xml:space="preserve">all </w:t>
      </w:r>
      <w:r w:rsidR="006444F1" w:rsidRPr="00996036">
        <w:rPr>
          <w:rFonts w:cstheme="minorHAnsi"/>
          <w:sz w:val="24"/>
          <w:szCs w:val="24"/>
        </w:rPr>
        <w:t>programs</w:t>
      </w:r>
      <w:r w:rsidR="001C5B33" w:rsidRPr="00996036">
        <w:rPr>
          <w:rFonts w:cstheme="minorHAnsi"/>
          <w:sz w:val="24"/>
          <w:szCs w:val="24"/>
        </w:rPr>
        <w:t>.</w:t>
      </w:r>
    </w:p>
    <w:p w:rsidR="006444F1" w:rsidRPr="00996036" w:rsidRDefault="006444F1" w:rsidP="00CC3595">
      <w:pPr>
        <w:pStyle w:val="NoSpacing"/>
        <w:numPr>
          <w:ilvl w:val="0"/>
          <w:numId w:val="9"/>
        </w:numPr>
        <w:spacing w:after="120"/>
        <w:rPr>
          <w:rFonts w:cstheme="minorHAnsi"/>
          <w:sz w:val="24"/>
          <w:szCs w:val="24"/>
        </w:rPr>
      </w:pPr>
      <w:r w:rsidRPr="00996036">
        <w:rPr>
          <w:rFonts w:cstheme="minorHAnsi"/>
          <w:sz w:val="24"/>
          <w:szCs w:val="24"/>
        </w:rPr>
        <w:t>Check that Identification of all Readings is included and accurate (e.g. date)</w:t>
      </w:r>
      <w:r w:rsidR="001C5B33" w:rsidRPr="00996036">
        <w:rPr>
          <w:rFonts w:cstheme="minorHAnsi"/>
          <w:sz w:val="24"/>
          <w:szCs w:val="24"/>
        </w:rPr>
        <w:t>.</w:t>
      </w:r>
    </w:p>
    <w:p w:rsidR="00C83217" w:rsidRPr="00996036" w:rsidRDefault="00C83217" w:rsidP="00CC3595">
      <w:pPr>
        <w:pStyle w:val="NoSpacing"/>
        <w:numPr>
          <w:ilvl w:val="0"/>
          <w:numId w:val="9"/>
        </w:numPr>
        <w:spacing w:after="120"/>
        <w:rPr>
          <w:rFonts w:cstheme="minorHAnsi"/>
          <w:sz w:val="24"/>
          <w:szCs w:val="24"/>
        </w:rPr>
      </w:pPr>
      <w:r w:rsidRPr="00996036">
        <w:rPr>
          <w:rFonts w:cstheme="minorHAnsi"/>
          <w:sz w:val="24"/>
          <w:szCs w:val="24"/>
        </w:rPr>
        <w:t>Check whether editing of longer articles is allowable, and edit accordingly</w:t>
      </w:r>
      <w:r w:rsidR="001C5B33" w:rsidRPr="00996036">
        <w:rPr>
          <w:rFonts w:cstheme="minorHAnsi"/>
          <w:sz w:val="24"/>
          <w:szCs w:val="24"/>
        </w:rPr>
        <w:t>.</w:t>
      </w:r>
    </w:p>
    <w:p w:rsidR="00C83217" w:rsidRPr="00996036" w:rsidRDefault="00C83217" w:rsidP="00CC3595">
      <w:pPr>
        <w:pStyle w:val="NoSpacing"/>
        <w:numPr>
          <w:ilvl w:val="0"/>
          <w:numId w:val="9"/>
        </w:numPr>
        <w:spacing w:after="120"/>
        <w:rPr>
          <w:rFonts w:cstheme="minorHAnsi"/>
          <w:sz w:val="24"/>
          <w:szCs w:val="24"/>
        </w:rPr>
      </w:pPr>
      <w:r w:rsidRPr="00996036">
        <w:rPr>
          <w:rFonts w:cstheme="minorHAnsi"/>
          <w:sz w:val="24"/>
          <w:szCs w:val="24"/>
        </w:rPr>
        <w:t>Check on the delivery mode</w:t>
      </w:r>
      <w:r w:rsidR="00996036" w:rsidRPr="00996036">
        <w:rPr>
          <w:rFonts w:cstheme="minorHAnsi"/>
          <w:sz w:val="24"/>
          <w:szCs w:val="24"/>
        </w:rPr>
        <w:t xml:space="preserve"> and timing</w:t>
      </w:r>
      <w:r w:rsidRPr="00996036">
        <w:rPr>
          <w:rFonts w:cstheme="minorHAnsi"/>
          <w:sz w:val="24"/>
          <w:szCs w:val="24"/>
        </w:rPr>
        <w:t xml:space="preserve"> of routine readings, e.g. death notices</w:t>
      </w:r>
      <w:r w:rsidR="001C5B33" w:rsidRPr="00996036">
        <w:rPr>
          <w:rFonts w:cstheme="minorHAnsi"/>
          <w:sz w:val="24"/>
          <w:szCs w:val="24"/>
        </w:rPr>
        <w:t>.</w:t>
      </w:r>
    </w:p>
    <w:p w:rsidR="00087D5E" w:rsidRPr="00996036" w:rsidRDefault="00087D5E" w:rsidP="00087D5E">
      <w:pPr>
        <w:pStyle w:val="NoSpacing"/>
        <w:spacing w:after="120"/>
        <w:ind w:left="720"/>
        <w:rPr>
          <w:rFonts w:cstheme="minorHAnsi"/>
          <w:sz w:val="24"/>
          <w:szCs w:val="24"/>
        </w:rPr>
      </w:pPr>
    </w:p>
    <w:p w:rsidR="000E793C" w:rsidRPr="00996036" w:rsidRDefault="00087D5E" w:rsidP="000E793C">
      <w:pPr>
        <w:pStyle w:val="NoSpacing"/>
        <w:spacing w:after="120"/>
        <w:ind w:left="720" w:hanging="720"/>
        <w:rPr>
          <w:rFonts w:cstheme="minorHAnsi"/>
          <w:sz w:val="24"/>
          <w:szCs w:val="24"/>
        </w:rPr>
      </w:pPr>
      <w:r w:rsidRPr="00996036">
        <w:rPr>
          <w:rFonts w:cstheme="minorHAnsi"/>
          <w:sz w:val="24"/>
          <w:szCs w:val="24"/>
        </w:rPr>
        <w:t>5.4</w:t>
      </w:r>
      <w:r w:rsidR="000E793C" w:rsidRPr="00996036">
        <w:rPr>
          <w:rFonts w:cstheme="minorHAnsi"/>
          <w:sz w:val="24"/>
          <w:szCs w:val="24"/>
        </w:rPr>
        <w:tab/>
        <w:t>Undertake a review of the key Station positions (e.g. front desk, technical support, volunteer management, training), with a view to improving flexibility and support of core volunteer</w:t>
      </w:r>
      <w:r w:rsidRPr="00996036">
        <w:rPr>
          <w:rFonts w:cstheme="minorHAnsi"/>
          <w:sz w:val="24"/>
          <w:szCs w:val="24"/>
        </w:rPr>
        <w:t>s</w:t>
      </w:r>
      <w:r w:rsidR="001C5B33" w:rsidRPr="00996036">
        <w:rPr>
          <w:rFonts w:cstheme="minorHAnsi"/>
          <w:sz w:val="24"/>
          <w:szCs w:val="24"/>
        </w:rPr>
        <w:t>.</w:t>
      </w:r>
    </w:p>
    <w:p w:rsidR="002C4BBB" w:rsidRPr="002C4BBB" w:rsidRDefault="00087D5E" w:rsidP="00714288">
      <w:pPr>
        <w:pStyle w:val="NoSpacing"/>
        <w:spacing w:after="120"/>
        <w:ind w:left="720" w:hanging="720"/>
        <w:rPr>
          <w:rFonts w:cstheme="minorHAnsi"/>
          <w:sz w:val="24"/>
          <w:szCs w:val="28"/>
        </w:rPr>
      </w:pPr>
      <w:r w:rsidRPr="00996036">
        <w:rPr>
          <w:rFonts w:cstheme="minorHAnsi"/>
          <w:sz w:val="24"/>
          <w:szCs w:val="24"/>
        </w:rPr>
        <w:t>5.5</w:t>
      </w:r>
      <w:r w:rsidRPr="00996036">
        <w:rPr>
          <w:rFonts w:cstheme="minorHAnsi"/>
          <w:sz w:val="24"/>
          <w:szCs w:val="24"/>
        </w:rPr>
        <w:tab/>
        <w:t xml:space="preserve">Undertake a check of all equipment used by volunteers to ensure it can be used intuitively (e.g. although all computers may be </w:t>
      </w:r>
      <w:r w:rsidR="002E1E79" w:rsidRPr="00996036">
        <w:rPr>
          <w:rFonts w:cstheme="minorHAnsi"/>
          <w:sz w:val="24"/>
          <w:szCs w:val="24"/>
        </w:rPr>
        <w:t>compatible</w:t>
      </w:r>
      <w:r w:rsidRPr="00996036">
        <w:rPr>
          <w:rFonts w:cstheme="minorHAnsi"/>
          <w:sz w:val="24"/>
          <w:szCs w:val="24"/>
        </w:rPr>
        <w:t xml:space="preserve"> they may have slight software or hardware differences which are confusing.</w:t>
      </w:r>
    </w:p>
    <w:sectPr w:rsidR="002C4BBB" w:rsidRPr="002C4BBB" w:rsidSect="00996036">
      <w:pgSz w:w="11906" w:h="16838"/>
      <w:pgMar w:top="720" w:right="1134" w:bottom="720"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15B85" w:rsidRDefault="00A15B85" w:rsidP="00247058">
      <w:pPr>
        <w:spacing w:after="0" w:line="240" w:lineRule="auto"/>
      </w:pPr>
      <w:r>
        <w:separator/>
      </w:r>
    </w:p>
  </w:endnote>
  <w:endnote w:type="continuationSeparator" w:id="0">
    <w:p w:rsidR="00A15B85" w:rsidRDefault="00A15B85" w:rsidP="0024705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Trebuchet MS">
    <w:panose1 w:val="020B06030202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59395213"/>
      <w:docPartObj>
        <w:docPartGallery w:val="Page Numbers (Bottom of Page)"/>
        <w:docPartUnique/>
      </w:docPartObj>
    </w:sdtPr>
    <w:sdtEndPr>
      <w:rPr>
        <w:noProof/>
      </w:rPr>
    </w:sdtEndPr>
    <w:sdtContent>
      <w:p w:rsidR="00A50F55" w:rsidRDefault="00A50F55">
        <w:pPr>
          <w:pStyle w:val="Footer"/>
          <w:jc w:val="center"/>
        </w:pPr>
        <w:r>
          <w:t>_________________________________________</w:t>
        </w:r>
      </w:p>
      <w:p w:rsidR="00A50F55" w:rsidRDefault="00D207A6">
        <w:pPr>
          <w:pStyle w:val="Footer"/>
          <w:jc w:val="center"/>
        </w:pPr>
        <w:r>
          <w:fldChar w:fldCharType="begin"/>
        </w:r>
        <w:r>
          <w:instrText xml:space="preserve"> PAGE   \* MERGEFORMAT </w:instrText>
        </w:r>
        <w:r>
          <w:fldChar w:fldCharType="separate"/>
        </w:r>
        <w:r w:rsidR="00810D1A">
          <w:rPr>
            <w:noProof/>
          </w:rPr>
          <w:t>10</w:t>
        </w:r>
        <w:r>
          <w:rPr>
            <w:noProof/>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15B85" w:rsidRDefault="00A15B85" w:rsidP="00247058">
      <w:pPr>
        <w:spacing w:after="0" w:line="240" w:lineRule="auto"/>
      </w:pPr>
      <w:r>
        <w:separator/>
      </w:r>
    </w:p>
  </w:footnote>
  <w:footnote w:type="continuationSeparator" w:id="0">
    <w:p w:rsidR="00A15B85" w:rsidRDefault="00A15B85" w:rsidP="00247058">
      <w:pPr>
        <w:spacing w:after="0" w:line="240" w:lineRule="auto"/>
      </w:pPr>
      <w:r>
        <w:continuationSeparator/>
      </w:r>
    </w:p>
  </w:footnote>
  <w:footnote w:id="1">
    <w:p w:rsidR="00A50F55" w:rsidRDefault="00A50F55" w:rsidP="00D10943">
      <w:pPr>
        <w:pStyle w:val="FootnoteText"/>
      </w:pPr>
      <w:r>
        <w:rPr>
          <w:rStyle w:val="FootnoteReference"/>
        </w:rPr>
        <w:footnoteRef/>
      </w:r>
      <w:r>
        <w:t xml:space="preserve"> NDSS = National Disability Service Standards. Meeting these standards is an obligation under the funding contract with the Department of Disability, Housing and Community Services.</w:t>
      </w:r>
    </w:p>
  </w:footnote>
  <w:footnote w:id="2">
    <w:p w:rsidR="00A50F55" w:rsidRPr="006444F1" w:rsidRDefault="00A50F55">
      <w:pPr>
        <w:pStyle w:val="FootnoteText"/>
        <w:rPr>
          <w:sz w:val="16"/>
        </w:rPr>
      </w:pPr>
      <w:r>
        <w:rPr>
          <w:rStyle w:val="FootnoteReference"/>
        </w:rPr>
        <w:footnoteRef/>
      </w:r>
      <w:r>
        <w:t xml:space="preserve"> NDSS = National Disability Service Standards. Meeting these standards is an obligation under the funding contract with the Department of Disability, Housing and Community Services.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3075"/>
      <w:gridCol w:w="3578"/>
      <w:gridCol w:w="3075"/>
    </w:tblGrid>
    <w:tr w:rsidR="00A50F55" w:rsidRPr="00D55BA1" w:rsidTr="00D55BA1">
      <w:trPr>
        <w:tblCellSpacing w:w="15" w:type="dxa"/>
      </w:trPr>
      <w:tc>
        <w:tcPr>
          <w:tcW w:w="1000" w:type="pct"/>
          <w:vAlign w:val="center"/>
          <w:hideMark/>
        </w:tcPr>
        <w:p w:rsidR="00A50F55" w:rsidRPr="00D55BA1" w:rsidRDefault="00A50F55" w:rsidP="00D55BA1">
          <w:pPr>
            <w:spacing w:after="0" w:line="240" w:lineRule="auto"/>
            <w:rPr>
              <w:rFonts w:ascii="Times New Roman" w:eastAsia="Times New Roman" w:hAnsi="Times New Roman" w:cs="Times New Roman"/>
              <w:color w:val="000000"/>
              <w:sz w:val="24"/>
              <w:szCs w:val="24"/>
              <w:lang w:eastAsia="en-AU"/>
            </w:rPr>
          </w:pPr>
          <w:r>
            <w:rPr>
              <w:rFonts w:ascii="Times New Roman" w:eastAsia="Times New Roman" w:hAnsi="Times New Roman" w:cs="Times New Roman"/>
              <w:noProof/>
              <w:color w:val="000000"/>
              <w:sz w:val="24"/>
              <w:szCs w:val="24"/>
              <w:lang w:eastAsia="en-AU"/>
            </w:rPr>
            <w:drawing>
              <wp:anchor distT="0" distB="0" distL="0" distR="0" simplePos="0" relativeHeight="251657216" behindDoc="0" locked="0" layoutInCell="1" allowOverlap="0" wp14:anchorId="33DC513D" wp14:editId="26255054">
                <wp:simplePos x="0" y="0"/>
                <wp:positionH relativeFrom="column">
                  <wp:align>left</wp:align>
                </wp:positionH>
                <wp:positionV relativeFrom="line">
                  <wp:posOffset>0</wp:posOffset>
                </wp:positionV>
                <wp:extent cx="1905000" cy="828675"/>
                <wp:effectExtent l="0" t="0" r="0" b="9525"/>
                <wp:wrapSquare wrapText="bothSides"/>
                <wp:docPr id="1" name="Picture 1" descr="The logo for Radio 1 RP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he logo for Radio 1 RPH"/>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05000" cy="828675"/>
                        </a:xfrm>
                        <a:prstGeom prst="rect">
                          <a:avLst/>
                        </a:prstGeom>
                        <a:noFill/>
                        <a:ln>
                          <a:noFill/>
                        </a:ln>
                      </pic:spPr>
                    </pic:pic>
                  </a:graphicData>
                </a:graphic>
              </wp:anchor>
            </w:drawing>
          </w:r>
        </w:p>
      </w:tc>
      <w:tc>
        <w:tcPr>
          <w:tcW w:w="0" w:type="auto"/>
          <w:vAlign w:val="center"/>
          <w:hideMark/>
        </w:tcPr>
        <w:p w:rsidR="00A50F55" w:rsidRPr="00D55BA1" w:rsidRDefault="00A50F55" w:rsidP="00D55BA1">
          <w:pPr>
            <w:spacing w:before="100" w:beforeAutospacing="1" w:after="100" w:afterAutospacing="1" w:line="240" w:lineRule="auto"/>
            <w:jc w:val="center"/>
            <w:outlineLvl w:val="0"/>
            <w:rPr>
              <w:rFonts w:ascii="Times New Roman" w:eastAsia="Times New Roman" w:hAnsi="Times New Roman" w:cs="Times New Roman"/>
              <w:b/>
              <w:bCs/>
              <w:color w:val="000000"/>
              <w:kern w:val="36"/>
              <w:sz w:val="48"/>
              <w:szCs w:val="48"/>
              <w:lang w:eastAsia="en-AU"/>
            </w:rPr>
          </w:pPr>
          <w:r w:rsidRPr="00D55BA1">
            <w:rPr>
              <w:rFonts w:ascii="Trebuchet MS" w:eastAsia="Times New Roman" w:hAnsi="Trebuchet MS" w:cs="Times New Roman"/>
              <w:b/>
              <w:bCs/>
              <w:color w:val="0000A0"/>
              <w:kern w:val="36"/>
              <w:sz w:val="48"/>
              <w:szCs w:val="48"/>
              <w:lang w:eastAsia="en-AU"/>
            </w:rPr>
            <w:t>Radio 1RPH</w:t>
          </w:r>
        </w:p>
        <w:p w:rsidR="00A50F55" w:rsidRPr="00D55BA1" w:rsidRDefault="00A50F55" w:rsidP="00D55BA1">
          <w:pPr>
            <w:spacing w:before="100" w:beforeAutospacing="1" w:after="100" w:afterAutospacing="1" w:line="240" w:lineRule="auto"/>
            <w:jc w:val="center"/>
            <w:outlineLvl w:val="3"/>
            <w:rPr>
              <w:rFonts w:ascii="Times New Roman" w:eastAsia="Times New Roman" w:hAnsi="Times New Roman" w:cs="Times New Roman"/>
              <w:b/>
              <w:bCs/>
              <w:color w:val="000000"/>
              <w:sz w:val="24"/>
              <w:szCs w:val="24"/>
              <w:lang w:eastAsia="en-AU"/>
            </w:rPr>
          </w:pPr>
          <w:r w:rsidRPr="00D55BA1">
            <w:rPr>
              <w:rFonts w:ascii="Trebuchet MS" w:eastAsia="Times New Roman" w:hAnsi="Trebuchet MS" w:cs="Times New Roman"/>
              <w:b/>
              <w:bCs/>
              <w:color w:val="000000"/>
              <w:sz w:val="27"/>
              <w:szCs w:val="27"/>
              <w:lang w:eastAsia="en-AU"/>
            </w:rPr>
            <w:t xml:space="preserve">The Radio Reading Service for Canberra on 1125AM and Wagga Wagga on 89.5FM </w:t>
          </w:r>
        </w:p>
      </w:tc>
      <w:tc>
        <w:tcPr>
          <w:tcW w:w="1000" w:type="pct"/>
          <w:vAlign w:val="center"/>
          <w:hideMark/>
        </w:tcPr>
        <w:p w:rsidR="00A50F55" w:rsidRPr="00D55BA1" w:rsidRDefault="00A50F55" w:rsidP="00D55BA1">
          <w:pPr>
            <w:spacing w:after="0" w:line="240" w:lineRule="auto"/>
            <w:rPr>
              <w:rFonts w:ascii="Times New Roman" w:eastAsia="Times New Roman" w:hAnsi="Times New Roman" w:cs="Times New Roman"/>
              <w:color w:val="000000"/>
              <w:sz w:val="24"/>
              <w:szCs w:val="24"/>
              <w:lang w:eastAsia="en-AU"/>
            </w:rPr>
          </w:pPr>
          <w:r>
            <w:rPr>
              <w:rFonts w:ascii="Times New Roman" w:eastAsia="Times New Roman" w:hAnsi="Times New Roman" w:cs="Times New Roman"/>
              <w:noProof/>
              <w:color w:val="000000"/>
              <w:sz w:val="24"/>
              <w:szCs w:val="24"/>
              <w:lang w:eastAsia="en-AU"/>
            </w:rPr>
            <w:drawing>
              <wp:anchor distT="0" distB="0" distL="0" distR="0" simplePos="0" relativeHeight="251658240" behindDoc="0" locked="0" layoutInCell="1" allowOverlap="0" wp14:anchorId="00875EB7" wp14:editId="64494ECC">
                <wp:simplePos x="0" y="0"/>
                <wp:positionH relativeFrom="column">
                  <wp:align>right</wp:align>
                </wp:positionH>
                <wp:positionV relativeFrom="line">
                  <wp:posOffset>0</wp:posOffset>
                </wp:positionV>
                <wp:extent cx="1905000" cy="828675"/>
                <wp:effectExtent l="0" t="0" r="0" b="9525"/>
                <wp:wrapSquare wrapText="bothSides"/>
                <wp:docPr id="2" name="Picture 2" descr="The logo for Radio 1 RP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The logo for Radio 1 RPH"/>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05000" cy="828675"/>
                        </a:xfrm>
                        <a:prstGeom prst="rect">
                          <a:avLst/>
                        </a:prstGeom>
                        <a:noFill/>
                        <a:ln>
                          <a:noFill/>
                        </a:ln>
                      </pic:spPr>
                    </pic:pic>
                  </a:graphicData>
                </a:graphic>
              </wp:anchor>
            </w:drawing>
          </w:r>
        </w:p>
      </w:tc>
    </w:tr>
  </w:tbl>
  <w:p w:rsidR="00A50F55" w:rsidRDefault="00A50F55">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F563EF"/>
    <w:multiLevelType w:val="hybridMultilevel"/>
    <w:tmpl w:val="56649E3C"/>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
    <w:nsid w:val="0B54471C"/>
    <w:multiLevelType w:val="hybridMultilevel"/>
    <w:tmpl w:val="896A2212"/>
    <w:lvl w:ilvl="0" w:tplc="0C09001B">
      <w:start w:val="1"/>
      <w:numFmt w:val="lowerRoman"/>
      <w:lvlText w:val="%1."/>
      <w:lvlJc w:val="right"/>
      <w:pPr>
        <w:ind w:left="720" w:hanging="360"/>
      </w:pPr>
      <w:rPr>
        <w:rFont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nsid w:val="107D3A7C"/>
    <w:multiLevelType w:val="hybridMultilevel"/>
    <w:tmpl w:val="DB865BEA"/>
    <w:lvl w:ilvl="0" w:tplc="0C09001B">
      <w:start w:val="1"/>
      <w:numFmt w:val="lowerRoman"/>
      <w:lvlText w:val="%1."/>
      <w:lvlJc w:val="right"/>
      <w:pPr>
        <w:ind w:left="720" w:hanging="360"/>
      </w:pPr>
      <w:rPr>
        <w:rFont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nsid w:val="15B44187"/>
    <w:multiLevelType w:val="hybridMultilevel"/>
    <w:tmpl w:val="1382AAA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nsid w:val="19092F36"/>
    <w:multiLevelType w:val="multilevel"/>
    <w:tmpl w:val="EE863216"/>
    <w:lvl w:ilvl="0">
      <w:start w:val="5"/>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nsid w:val="27CA20CC"/>
    <w:multiLevelType w:val="hybridMultilevel"/>
    <w:tmpl w:val="DE8432C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nsid w:val="2E400FDD"/>
    <w:multiLevelType w:val="hybridMultilevel"/>
    <w:tmpl w:val="84869ADA"/>
    <w:lvl w:ilvl="0" w:tplc="0C09001B">
      <w:start w:val="1"/>
      <w:numFmt w:val="lowerRoman"/>
      <w:lvlText w:val="%1."/>
      <w:lvlJc w:val="right"/>
      <w:pPr>
        <w:ind w:left="1080" w:hanging="360"/>
      </w:pPr>
    </w:lvl>
    <w:lvl w:ilvl="1" w:tplc="0C090019">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7">
    <w:nsid w:val="347A6FC0"/>
    <w:multiLevelType w:val="hybridMultilevel"/>
    <w:tmpl w:val="C9CC09D6"/>
    <w:lvl w:ilvl="0" w:tplc="0C09001B">
      <w:start w:val="1"/>
      <w:numFmt w:val="lowerRoman"/>
      <w:lvlText w:val="%1."/>
      <w:lvlJc w:val="right"/>
      <w:pPr>
        <w:ind w:left="720" w:hanging="360"/>
      </w:pPr>
      <w:rPr>
        <w:rFont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nsid w:val="38CB78EF"/>
    <w:multiLevelType w:val="hybridMultilevel"/>
    <w:tmpl w:val="82E4E46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nsid w:val="3AFB7E0F"/>
    <w:multiLevelType w:val="hybridMultilevel"/>
    <w:tmpl w:val="B492D06E"/>
    <w:lvl w:ilvl="0" w:tplc="B1848128">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0">
    <w:nsid w:val="402E6C3C"/>
    <w:multiLevelType w:val="multilevel"/>
    <w:tmpl w:val="0BF40E4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nsid w:val="43891EDC"/>
    <w:multiLevelType w:val="multilevel"/>
    <w:tmpl w:val="1EFE62FC"/>
    <w:lvl w:ilvl="0">
      <w:start w:val="1"/>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nsid w:val="45AF0FC7"/>
    <w:multiLevelType w:val="multilevel"/>
    <w:tmpl w:val="E0269994"/>
    <w:lvl w:ilvl="0">
      <w:start w:val="4"/>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nsid w:val="4A5865D5"/>
    <w:multiLevelType w:val="hybridMultilevel"/>
    <w:tmpl w:val="E15282DC"/>
    <w:lvl w:ilvl="0" w:tplc="0C09001B">
      <w:start w:val="1"/>
      <w:numFmt w:val="lowerRoman"/>
      <w:lvlText w:val="%1."/>
      <w:lvlJc w:val="right"/>
      <w:pPr>
        <w:ind w:left="720" w:hanging="360"/>
      </w:pPr>
      <w:rPr>
        <w:rFont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nsid w:val="5B577173"/>
    <w:multiLevelType w:val="hybridMultilevel"/>
    <w:tmpl w:val="0E74DE34"/>
    <w:lvl w:ilvl="0" w:tplc="0C09001B">
      <w:start w:val="1"/>
      <w:numFmt w:val="lowerRoman"/>
      <w:lvlText w:val="%1."/>
      <w:lvlJc w:val="righ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5">
    <w:nsid w:val="60E62288"/>
    <w:multiLevelType w:val="multilevel"/>
    <w:tmpl w:val="0A5A9032"/>
    <w:lvl w:ilvl="0">
      <w:start w:val="1"/>
      <w:numFmt w:val="lowerRoman"/>
      <w:lvlText w:val="%1."/>
      <w:lvlJc w:val="righ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nsid w:val="644041A8"/>
    <w:multiLevelType w:val="hybridMultilevel"/>
    <w:tmpl w:val="17CE8288"/>
    <w:lvl w:ilvl="0" w:tplc="0C09001B">
      <w:start w:val="1"/>
      <w:numFmt w:val="lowerRoman"/>
      <w:lvlText w:val="%1."/>
      <w:lvlJc w:val="right"/>
      <w:pPr>
        <w:ind w:left="720" w:hanging="360"/>
      </w:pPr>
      <w:rPr>
        <w:rFont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nsid w:val="64DE53E1"/>
    <w:multiLevelType w:val="hybridMultilevel"/>
    <w:tmpl w:val="621A121A"/>
    <w:lvl w:ilvl="0" w:tplc="0C09001B">
      <w:start w:val="1"/>
      <w:numFmt w:val="lowerRoman"/>
      <w:lvlText w:val="%1."/>
      <w:lvlJc w:val="right"/>
      <w:pPr>
        <w:ind w:left="720" w:hanging="360"/>
      </w:pPr>
      <w:rPr>
        <w:rFont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nsid w:val="6B4B64D7"/>
    <w:multiLevelType w:val="multilevel"/>
    <w:tmpl w:val="8DBAA956"/>
    <w:lvl w:ilvl="0">
      <w:start w:val="3"/>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nsid w:val="708437B7"/>
    <w:multiLevelType w:val="hybridMultilevel"/>
    <w:tmpl w:val="520ABAE8"/>
    <w:lvl w:ilvl="0" w:tplc="B1848128">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0">
    <w:nsid w:val="78A819D8"/>
    <w:multiLevelType w:val="multilevel"/>
    <w:tmpl w:val="69B6C54C"/>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10"/>
  </w:num>
  <w:num w:numId="2">
    <w:abstractNumId w:val="18"/>
  </w:num>
  <w:num w:numId="3">
    <w:abstractNumId w:val="19"/>
  </w:num>
  <w:num w:numId="4">
    <w:abstractNumId w:val="16"/>
  </w:num>
  <w:num w:numId="5">
    <w:abstractNumId w:val="13"/>
  </w:num>
  <w:num w:numId="6">
    <w:abstractNumId w:val="7"/>
  </w:num>
  <w:num w:numId="7">
    <w:abstractNumId w:val="15"/>
  </w:num>
  <w:num w:numId="8">
    <w:abstractNumId w:val="17"/>
  </w:num>
  <w:num w:numId="9">
    <w:abstractNumId w:val="2"/>
  </w:num>
  <w:num w:numId="10">
    <w:abstractNumId w:val="1"/>
  </w:num>
  <w:num w:numId="11">
    <w:abstractNumId w:val="14"/>
  </w:num>
  <w:num w:numId="12">
    <w:abstractNumId w:val="6"/>
  </w:num>
  <w:num w:numId="13">
    <w:abstractNumId w:val="12"/>
  </w:num>
  <w:num w:numId="14">
    <w:abstractNumId w:val="9"/>
  </w:num>
  <w:num w:numId="15">
    <w:abstractNumId w:val="4"/>
  </w:num>
  <w:num w:numId="16">
    <w:abstractNumId w:val="20"/>
  </w:num>
  <w:num w:numId="17">
    <w:abstractNumId w:val="11"/>
  </w:num>
  <w:num w:numId="18">
    <w:abstractNumId w:val="0"/>
  </w:num>
  <w:num w:numId="19">
    <w:abstractNumId w:val="3"/>
  </w:num>
  <w:num w:numId="20">
    <w:abstractNumId w:val="8"/>
  </w:num>
  <w:num w:numId="21">
    <w:abstractNumId w:val="5"/>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177E97"/>
    <w:rsid w:val="00030985"/>
    <w:rsid w:val="0006739F"/>
    <w:rsid w:val="00076989"/>
    <w:rsid w:val="00087D5E"/>
    <w:rsid w:val="0009072B"/>
    <w:rsid w:val="000A4A46"/>
    <w:rsid w:val="000C1BC0"/>
    <w:rsid w:val="000E0E1F"/>
    <w:rsid w:val="000E793C"/>
    <w:rsid w:val="001130A0"/>
    <w:rsid w:val="0013707B"/>
    <w:rsid w:val="00152E60"/>
    <w:rsid w:val="00177E97"/>
    <w:rsid w:val="0018287C"/>
    <w:rsid w:val="001C5B33"/>
    <w:rsid w:val="002020A0"/>
    <w:rsid w:val="00226863"/>
    <w:rsid w:val="00247058"/>
    <w:rsid w:val="00271B66"/>
    <w:rsid w:val="002826D4"/>
    <w:rsid w:val="00286B49"/>
    <w:rsid w:val="002C2ED0"/>
    <w:rsid w:val="002C4BBB"/>
    <w:rsid w:val="002E1E79"/>
    <w:rsid w:val="002E2938"/>
    <w:rsid w:val="0031445F"/>
    <w:rsid w:val="00341155"/>
    <w:rsid w:val="00367578"/>
    <w:rsid w:val="003733EF"/>
    <w:rsid w:val="00385F87"/>
    <w:rsid w:val="003A5508"/>
    <w:rsid w:val="00433096"/>
    <w:rsid w:val="004661D5"/>
    <w:rsid w:val="00482345"/>
    <w:rsid w:val="00482E20"/>
    <w:rsid w:val="00486452"/>
    <w:rsid w:val="00491764"/>
    <w:rsid w:val="004A2DC4"/>
    <w:rsid w:val="004C43A3"/>
    <w:rsid w:val="004F3CA8"/>
    <w:rsid w:val="004F52CB"/>
    <w:rsid w:val="0057119E"/>
    <w:rsid w:val="00577D3E"/>
    <w:rsid w:val="005C3619"/>
    <w:rsid w:val="005D1F00"/>
    <w:rsid w:val="005E563E"/>
    <w:rsid w:val="005F63B0"/>
    <w:rsid w:val="00631DEE"/>
    <w:rsid w:val="006444F1"/>
    <w:rsid w:val="00660282"/>
    <w:rsid w:val="00664F2A"/>
    <w:rsid w:val="00681A68"/>
    <w:rsid w:val="00684F2F"/>
    <w:rsid w:val="006C1B0C"/>
    <w:rsid w:val="006D4FCE"/>
    <w:rsid w:val="00714288"/>
    <w:rsid w:val="00774489"/>
    <w:rsid w:val="00781D2D"/>
    <w:rsid w:val="00797E52"/>
    <w:rsid w:val="007D5EB4"/>
    <w:rsid w:val="007E7622"/>
    <w:rsid w:val="00810D1A"/>
    <w:rsid w:val="008127DF"/>
    <w:rsid w:val="00833BFA"/>
    <w:rsid w:val="00852A9C"/>
    <w:rsid w:val="008919B7"/>
    <w:rsid w:val="008F131C"/>
    <w:rsid w:val="008F1851"/>
    <w:rsid w:val="008F2CB7"/>
    <w:rsid w:val="009534AC"/>
    <w:rsid w:val="00996036"/>
    <w:rsid w:val="009A66C9"/>
    <w:rsid w:val="009C4E33"/>
    <w:rsid w:val="009F1DEA"/>
    <w:rsid w:val="009F65AE"/>
    <w:rsid w:val="00A03103"/>
    <w:rsid w:val="00A15B85"/>
    <w:rsid w:val="00A50F55"/>
    <w:rsid w:val="00A80447"/>
    <w:rsid w:val="00A97101"/>
    <w:rsid w:val="00AB64FB"/>
    <w:rsid w:val="00B30888"/>
    <w:rsid w:val="00B36CB3"/>
    <w:rsid w:val="00B666F8"/>
    <w:rsid w:val="00B8205A"/>
    <w:rsid w:val="00BA3C9C"/>
    <w:rsid w:val="00BA52DE"/>
    <w:rsid w:val="00BF19AA"/>
    <w:rsid w:val="00C0393B"/>
    <w:rsid w:val="00C25157"/>
    <w:rsid w:val="00C555E2"/>
    <w:rsid w:val="00C83027"/>
    <w:rsid w:val="00C83217"/>
    <w:rsid w:val="00CA3012"/>
    <w:rsid w:val="00CC3595"/>
    <w:rsid w:val="00CE5769"/>
    <w:rsid w:val="00D02629"/>
    <w:rsid w:val="00D10943"/>
    <w:rsid w:val="00D1124B"/>
    <w:rsid w:val="00D11431"/>
    <w:rsid w:val="00D207A6"/>
    <w:rsid w:val="00D5058F"/>
    <w:rsid w:val="00D55BA1"/>
    <w:rsid w:val="00E1608E"/>
    <w:rsid w:val="00E90AC8"/>
    <w:rsid w:val="00EA234E"/>
    <w:rsid w:val="00F156A6"/>
    <w:rsid w:val="00F17F10"/>
    <w:rsid w:val="00F27CBC"/>
    <w:rsid w:val="00F7606C"/>
    <w:rsid w:val="00F965AE"/>
    <w:rsid w:val="00FB4253"/>
    <w:rsid w:val="00FD76B1"/>
    <w:rsid w:val="00FE373E"/>
    <w:rsid w:val="00FF3C9B"/>
    <w:rsid w:val="00FF73E4"/>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534AC"/>
  </w:style>
  <w:style w:type="paragraph" w:styleId="Heading1">
    <w:name w:val="heading 1"/>
    <w:basedOn w:val="Normal"/>
    <w:link w:val="Heading1Char"/>
    <w:uiPriority w:val="9"/>
    <w:qFormat/>
    <w:rsid w:val="00D55BA1"/>
    <w:pPr>
      <w:spacing w:before="100" w:beforeAutospacing="1" w:after="100" w:afterAutospacing="1" w:line="240" w:lineRule="auto"/>
      <w:outlineLvl w:val="0"/>
    </w:pPr>
    <w:rPr>
      <w:rFonts w:ascii="Times New Roman" w:eastAsia="Times New Roman" w:hAnsi="Times New Roman" w:cs="Times New Roman"/>
      <w:b/>
      <w:bCs/>
      <w:color w:val="000000"/>
      <w:kern w:val="36"/>
      <w:sz w:val="48"/>
      <w:szCs w:val="48"/>
      <w:lang w:eastAsia="en-AU"/>
    </w:rPr>
  </w:style>
  <w:style w:type="paragraph" w:styleId="Heading4">
    <w:name w:val="heading 4"/>
    <w:basedOn w:val="Normal"/>
    <w:link w:val="Heading4Char"/>
    <w:uiPriority w:val="9"/>
    <w:qFormat/>
    <w:rsid w:val="00D55BA1"/>
    <w:pPr>
      <w:spacing w:before="100" w:beforeAutospacing="1" w:after="100" w:afterAutospacing="1" w:line="240" w:lineRule="auto"/>
      <w:outlineLvl w:val="3"/>
    </w:pPr>
    <w:rPr>
      <w:rFonts w:ascii="Times New Roman" w:eastAsia="Times New Roman" w:hAnsi="Times New Roman" w:cs="Times New Roman"/>
      <w:b/>
      <w:bCs/>
      <w:color w:val="000000"/>
      <w:sz w:val="24"/>
      <w:szCs w:val="24"/>
      <w:lang w:eastAsia="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177E97"/>
    <w:pPr>
      <w:spacing w:after="0" w:line="240" w:lineRule="auto"/>
    </w:pPr>
  </w:style>
  <w:style w:type="paragraph" w:styleId="NormalWeb">
    <w:name w:val="Normal (Web)"/>
    <w:basedOn w:val="Normal"/>
    <w:uiPriority w:val="99"/>
    <w:unhideWhenUsed/>
    <w:rsid w:val="00F27CBC"/>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styleId="Header">
    <w:name w:val="header"/>
    <w:basedOn w:val="Normal"/>
    <w:link w:val="HeaderChar"/>
    <w:unhideWhenUsed/>
    <w:rsid w:val="00247058"/>
    <w:pPr>
      <w:tabs>
        <w:tab w:val="center" w:pos="4513"/>
        <w:tab w:val="right" w:pos="9026"/>
      </w:tabs>
      <w:spacing w:after="0" w:line="240" w:lineRule="auto"/>
    </w:pPr>
  </w:style>
  <w:style w:type="character" w:customStyle="1" w:styleId="HeaderChar">
    <w:name w:val="Header Char"/>
    <w:basedOn w:val="DefaultParagraphFont"/>
    <w:link w:val="Header"/>
    <w:uiPriority w:val="99"/>
    <w:rsid w:val="00247058"/>
  </w:style>
  <w:style w:type="paragraph" w:styleId="Footer">
    <w:name w:val="footer"/>
    <w:basedOn w:val="Normal"/>
    <w:link w:val="FooterChar"/>
    <w:uiPriority w:val="99"/>
    <w:unhideWhenUsed/>
    <w:rsid w:val="00247058"/>
    <w:pPr>
      <w:tabs>
        <w:tab w:val="center" w:pos="4513"/>
        <w:tab w:val="right" w:pos="9026"/>
      </w:tabs>
      <w:spacing w:after="0" w:line="240" w:lineRule="auto"/>
    </w:pPr>
  </w:style>
  <w:style w:type="character" w:customStyle="1" w:styleId="FooterChar">
    <w:name w:val="Footer Char"/>
    <w:basedOn w:val="DefaultParagraphFont"/>
    <w:link w:val="Footer"/>
    <w:uiPriority w:val="99"/>
    <w:rsid w:val="00247058"/>
  </w:style>
  <w:style w:type="paragraph" w:styleId="BalloonText">
    <w:name w:val="Balloon Text"/>
    <w:basedOn w:val="Normal"/>
    <w:link w:val="BalloonTextChar"/>
    <w:uiPriority w:val="99"/>
    <w:semiHidden/>
    <w:unhideWhenUsed/>
    <w:rsid w:val="005E563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E563E"/>
    <w:rPr>
      <w:rFonts w:ascii="Tahoma" w:hAnsi="Tahoma" w:cs="Tahoma"/>
      <w:sz w:val="16"/>
      <w:szCs w:val="16"/>
    </w:rPr>
  </w:style>
  <w:style w:type="character" w:customStyle="1" w:styleId="Heading1Char">
    <w:name w:val="Heading 1 Char"/>
    <w:basedOn w:val="DefaultParagraphFont"/>
    <w:link w:val="Heading1"/>
    <w:uiPriority w:val="9"/>
    <w:rsid w:val="00D55BA1"/>
    <w:rPr>
      <w:rFonts w:ascii="Times New Roman" w:eastAsia="Times New Roman" w:hAnsi="Times New Roman" w:cs="Times New Roman"/>
      <w:b/>
      <w:bCs/>
      <w:color w:val="000000"/>
      <w:kern w:val="36"/>
      <w:sz w:val="48"/>
      <w:szCs w:val="48"/>
      <w:lang w:eastAsia="en-AU"/>
    </w:rPr>
  </w:style>
  <w:style w:type="character" w:customStyle="1" w:styleId="Heading4Char">
    <w:name w:val="Heading 4 Char"/>
    <w:basedOn w:val="DefaultParagraphFont"/>
    <w:link w:val="Heading4"/>
    <w:uiPriority w:val="9"/>
    <w:rsid w:val="00D55BA1"/>
    <w:rPr>
      <w:rFonts w:ascii="Times New Roman" w:eastAsia="Times New Roman" w:hAnsi="Times New Roman" w:cs="Times New Roman"/>
      <w:b/>
      <w:bCs/>
      <w:color w:val="000000"/>
      <w:sz w:val="24"/>
      <w:szCs w:val="24"/>
      <w:lang w:eastAsia="en-AU"/>
    </w:rPr>
  </w:style>
  <w:style w:type="character" w:styleId="Strong">
    <w:name w:val="Strong"/>
    <w:basedOn w:val="DefaultParagraphFont"/>
    <w:uiPriority w:val="22"/>
    <w:qFormat/>
    <w:rsid w:val="00D55BA1"/>
    <w:rPr>
      <w:b/>
      <w:bCs/>
    </w:rPr>
  </w:style>
  <w:style w:type="character" w:styleId="Hyperlink">
    <w:name w:val="Hyperlink"/>
    <w:basedOn w:val="DefaultParagraphFont"/>
    <w:uiPriority w:val="99"/>
    <w:unhideWhenUsed/>
    <w:rsid w:val="009A66C9"/>
    <w:rPr>
      <w:color w:val="0000FF" w:themeColor="hyperlink"/>
      <w:u w:val="single"/>
    </w:rPr>
  </w:style>
  <w:style w:type="paragraph" w:styleId="FootnoteText">
    <w:name w:val="footnote text"/>
    <w:basedOn w:val="Normal"/>
    <w:link w:val="FootnoteTextChar"/>
    <w:uiPriority w:val="99"/>
    <w:semiHidden/>
    <w:unhideWhenUsed/>
    <w:rsid w:val="006444F1"/>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6444F1"/>
    <w:rPr>
      <w:sz w:val="20"/>
      <w:szCs w:val="20"/>
    </w:rPr>
  </w:style>
  <w:style w:type="character" w:styleId="FootnoteReference">
    <w:name w:val="footnote reference"/>
    <w:basedOn w:val="DefaultParagraphFont"/>
    <w:uiPriority w:val="99"/>
    <w:semiHidden/>
    <w:unhideWhenUsed/>
    <w:rsid w:val="006444F1"/>
    <w:rPr>
      <w:vertAlign w:val="superscript"/>
    </w:rPr>
  </w:style>
  <w:style w:type="character" w:styleId="FollowedHyperlink">
    <w:name w:val="FollowedHyperlink"/>
    <w:basedOn w:val="DefaultParagraphFont"/>
    <w:uiPriority w:val="99"/>
    <w:semiHidden/>
    <w:unhideWhenUsed/>
    <w:rsid w:val="00FF3C9B"/>
    <w:rPr>
      <w:color w:val="800080" w:themeColor="followedHyperlink"/>
      <w:u w:val="single"/>
    </w:rPr>
  </w:style>
  <w:style w:type="paragraph" w:styleId="TOCHeading">
    <w:name w:val="TOC Heading"/>
    <w:basedOn w:val="Heading1"/>
    <w:next w:val="Normal"/>
    <w:uiPriority w:val="39"/>
    <w:unhideWhenUsed/>
    <w:qFormat/>
    <w:rsid w:val="00385F87"/>
    <w:pPr>
      <w:keepNext/>
      <w:keepLines/>
      <w:spacing w:before="480" w:beforeAutospacing="0" w:after="0" w:afterAutospacing="0" w:line="276" w:lineRule="auto"/>
      <w:outlineLvl w:val="9"/>
    </w:pPr>
    <w:rPr>
      <w:rFonts w:asciiTheme="majorHAnsi" w:eastAsiaTheme="majorEastAsia" w:hAnsiTheme="majorHAnsi" w:cstheme="majorBidi"/>
      <w:color w:val="365F91" w:themeColor="accent1" w:themeShade="BF"/>
      <w:kern w:val="0"/>
      <w:sz w:val="28"/>
      <w:szCs w:val="28"/>
      <w:lang w:val="en-US" w:eastAsia="ja-JP"/>
    </w:rPr>
  </w:style>
  <w:style w:type="paragraph" w:styleId="TOC1">
    <w:name w:val="toc 1"/>
    <w:basedOn w:val="Normal"/>
    <w:next w:val="Normal"/>
    <w:autoRedefine/>
    <w:uiPriority w:val="39"/>
    <w:unhideWhenUsed/>
    <w:rsid w:val="00385F87"/>
    <w:pPr>
      <w:spacing w:after="10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534AC"/>
  </w:style>
  <w:style w:type="paragraph" w:styleId="Heading1">
    <w:name w:val="heading 1"/>
    <w:basedOn w:val="Normal"/>
    <w:link w:val="Heading1Char"/>
    <w:uiPriority w:val="9"/>
    <w:qFormat/>
    <w:rsid w:val="00D55BA1"/>
    <w:pPr>
      <w:spacing w:before="100" w:beforeAutospacing="1" w:after="100" w:afterAutospacing="1" w:line="240" w:lineRule="auto"/>
      <w:outlineLvl w:val="0"/>
    </w:pPr>
    <w:rPr>
      <w:rFonts w:ascii="Times New Roman" w:eastAsia="Times New Roman" w:hAnsi="Times New Roman" w:cs="Times New Roman"/>
      <w:b/>
      <w:bCs/>
      <w:color w:val="000000"/>
      <w:kern w:val="36"/>
      <w:sz w:val="48"/>
      <w:szCs w:val="48"/>
      <w:lang w:eastAsia="en-AU"/>
    </w:rPr>
  </w:style>
  <w:style w:type="paragraph" w:styleId="Heading4">
    <w:name w:val="heading 4"/>
    <w:basedOn w:val="Normal"/>
    <w:link w:val="Heading4Char"/>
    <w:uiPriority w:val="9"/>
    <w:qFormat/>
    <w:rsid w:val="00D55BA1"/>
    <w:pPr>
      <w:spacing w:before="100" w:beforeAutospacing="1" w:after="100" w:afterAutospacing="1" w:line="240" w:lineRule="auto"/>
      <w:outlineLvl w:val="3"/>
    </w:pPr>
    <w:rPr>
      <w:rFonts w:ascii="Times New Roman" w:eastAsia="Times New Roman" w:hAnsi="Times New Roman" w:cs="Times New Roman"/>
      <w:b/>
      <w:bCs/>
      <w:color w:val="000000"/>
      <w:sz w:val="24"/>
      <w:szCs w:val="24"/>
      <w:lang w:eastAsia="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177E97"/>
    <w:pPr>
      <w:spacing w:after="0" w:line="240" w:lineRule="auto"/>
    </w:pPr>
  </w:style>
  <w:style w:type="paragraph" w:styleId="NormalWeb">
    <w:name w:val="Normal (Web)"/>
    <w:basedOn w:val="Normal"/>
    <w:uiPriority w:val="99"/>
    <w:unhideWhenUsed/>
    <w:rsid w:val="00F27CBC"/>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styleId="Header">
    <w:name w:val="header"/>
    <w:basedOn w:val="Normal"/>
    <w:link w:val="HeaderChar"/>
    <w:unhideWhenUsed/>
    <w:rsid w:val="00247058"/>
    <w:pPr>
      <w:tabs>
        <w:tab w:val="center" w:pos="4513"/>
        <w:tab w:val="right" w:pos="9026"/>
      </w:tabs>
      <w:spacing w:after="0" w:line="240" w:lineRule="auto"/>
    </w:pPr>
  </w:style>
  <w:style w:type="character" w:customStyle="1" w:styleId="HeaderChar">
    <w:name w:val="Header Char"/>
    <w:basedOn w:val="DefaultParagraphFont"/>
    <w:link w:val="Header"/>
    <w:uiPriority w:val="99"/>
    <w:rsid w:val="00247058"/>
  </w:style>
  <w:style w:type="paragraph" w:styleId="Footer">
    <w:name w:val="footer"/>
    <w:basedOn w:val="Normal"/>
    <w:link w:val="FooterChar"/>
    <w:uiPriority w:val="99"/>
    <w:unhideWhenUsed/>
    <w:rsid w:val="00247058"/>
    <w:pPr>
      <w:tabs>
        <w:tab w:val="center" w:pos="4513"/>
        <w:tab w:val="right" w:pos="9026"/>
      </w:tabs>
      <w:spacing w:after="0" w:line="240" w:lineRule="auto"/>
    </w:pPr>
  </w:style>
  <w:style w:type="character" w:customStyle="1" w:styleId="FooterChar">
    <w:name w:val="Footer Char"/>
    <w:basedOn w:val="DefaultParagraphFont"/>
    <w:link w:val="Footer"/>
    <w:uiPriority w:val="99"/>
    <w:rsid w:val="00247058"/>
  </w:style>
  <w:style w:type="paragraph" w:styleId="BalloonText">
    <w:name w:val="Balloon Text"/>
    <w:basedOn w:val="Normal"/>
    <w:link w:val="BalloonTextChar"/>
    <w:uiPriority w:val="99"/>
    <w:semiHidden/>
    <w:unhideWhenUsed/>
    <w:rsid w:val="005E563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E563E"/>
    <w:rPr>
      <w:rFonts w:ascii="Tahoma" w:hAnsi="Tahoma" w:cs="Tahoma"/>
      <w:sz w:val="16"/>
      <w:szCs w:val="16"/>
    </w:rPr>
  </w:style>
  <w:style w:type="character" w:customStyle="1" w:styleId="Heading1Char">
    <w:name w:val="Heading 1 Char"/>
    <w:basedOn w:val="DefaultParagraphFont"/>
    <w:link w:val="Heading1"/>
    <w:uiPriority w:val="9"/>
    <w:rsid w:val="00D55BA1"/>
    <w:rPr>
      <w:rFonts w:ascii="Times New Roman" w:eastAsia="Times New Roman" w:hAnsi="Times New Roman" w:cs="Times New Roman"/>
      <w:b/>
      <w:bCs/>
      <w:color w:val="000000"/>
      <w:kern w:val="36"/>
      <w:sz w:val="48"/>
      <w:szCs w:val="48"/>
      <w:lang w:eastAsia="en-AU"/>
    </w:rPr>
  </w:style>
  <w:style w:type="character" w:customStyle="1" w:styleId="Heading4Char">
    <w:name w:val="Heading 4 Char"/>
    <w:basedOn w:val="DefaultParagraphFont"/>
    <w:link w:val="Heading4"/>
    <w:uiPriority w:val="9"/>
    <w:rsid w:val="00D55BA1"/>
    <w:rPr>
      <w:rFonts w:ascii="Times New Roman" w:eastAsia="Times New Roman" w:hAnsi="Times New Roman" w:cs="Times New Roman"/>
      <w:b/>
      <w:bCs/>
      <w:color w:val="000000"/>
      <w:sz w:val="24"/>
      <w:szCs w:val="24"/>
      <w:lang w:eastAsia="en-AU"/>
    </w:rPr>
  </w:style>
  <w:style w:type="character" w:styleId="Strong">
    <w:name w:val="Strong"/>
    <w:basedOn w:val="DefaultParagraphFont"/>
    <w:uiPriority w:val="22"/>
    <w:qFormat/>
    <w:rsid w:val="00D55BA1"/>
    <w:rPr>
      <w:b/>
      <w:bCs/>
    </w:rPr>
  </w:style>
  <w:style w:type="character" w:styleId="Hyperlink">
    <w:name w:val="Hyperlink"/>
    <w:basedOn w:val="DefaultParagraphFont"/>
    <w:uiPriority w:val="99"/>
    <w:unhideWhenUsed/>
    <w:rsid w:val="009A66C9"/>
    <w:rPr>
      <w:color w:val="0000FF" w:themeColor="hyperlink"/>
      <w:u w:val="single"/>
    </w:rPr>
  </w:style>
  <w:style w:type="paragraph" w:styleId="FootnoteText">
    <w:name w:val="footnote text"/>
    <w:basedOn w:val="Normal"/>
    <w:link w:val="FootnoteTextChar"/>
    <w:uiPriority w:val="99"/>
    <w:semiHidden/>
    <w:unhideWhenUsed/>
    <w:rsid w:val="006444F1"/>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6444F1"/>
    <w:rPr>
      <w:sz w:val="20"/>
      <w:szCs w:val="20"/>
    </w:rPr>
  </w:style>
  <w:style w:type="character" w:styleId="FootnoteReference">
    <w:name w:val="footnote reference"/>
    <w:basedOn w:val="DefaultParagraphFont"/>
    <w:uiPriority w:val="99"/>
    <w:semiHidden/>
    <w:unhideWhenUsed/>
    <w:rsid w:val="006444F1"/>
    <w:rPr>
      <w:vertAlign w:val="superscript"/>
    </w:rPr>
  </w:style>
  <w:style w:type="character" w:styleId="FollowedHyperlink">
    <w:name w:val="FollowedHyperlink"/>
    <w:basedOn w:val="DefaultParagraphFont"/>
    <w:uiPriority w:val="99"/>
    <w:semiHidden/>
    <w:unhideWhenUsed/>
    <w:rsid w:val="00FF3C9B"/>
    <w:rPr>
      <w:color w:val="800080" w:themeColor="followedHyperlink"/>
      <w:u w:val="single"/>
    </w:rPr>
  </w:style>
  <w:style w:type="paragraph" w:styleId="TOCHeading">
    <w:name w:val="TOC Heading"/>
    <w:basedOn w:val="Heading1"/>
    <w:next w:val="Normal"/>
    <w:uiPriority w:val="39"/>
    <w:unhideWhenUsed/>
    <w:qFormat/>
    <w:rsid w:val="00385F87"/>
    <w:pPr>
      <w:keepNext/>
      <w:keepLines/>
      <w:spacing w:before="480" w:beforeAutospacing="0" w:after="0" w:afterAutospacing="0" w:line="276" w:lineRule="auto"/>
      <w:outlineLvl w:val="9"/>
    </w:pPr>
    <w:rPr>
      <w:rFonts w:asciiTheme="majorHAnsi" w:eastAsiaTheme="majorEastAsia" w:hAnsiTheme="majorHAnsi" w:cstheme="majorBidi"/>
      <w:color w:val="365F91" w:themeColor="accent1" w:themeShade="BF"/>
      <w:kern w:val="0"/>
      <w:sz w:val="28"/>
      <w:szCs w:val="28"/>
      <w:lang w:val="en-US" w:eastAsia="ja-JP"/>
    </w:rPr>
  </w:style>
  <w:style w:type="paragraph" w:styleId="TOC1">
    <w:name w:val="toc 1"/>
    <w:basedOn w:val="Normal"/>
    <w:next w:val="Normal"/>
    <w:autoRedefine/>
    <w:uiPriority w:val="39"/>
    <w:unhideWhenUsed/>
    <w:rsid w:val="00385F87"/>
    <w:pPr>
      <w:spacing w:after="10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70884098">
      <w:bodyDiv w:val="1"/>
      <w:marLeft w:val="0"/>
      <w:marRight w:val="0"/>
      <w:marTop w:val="0"/>
      <w:marBottom w:val="0"/>
      <w:divBdr>
        <w:top w:val="none" w:sz="0" w:space="0" w:color="auto"/>
        <w:left w:val="none" w:sz="0" w:space="0" w:color="auto"/>
        <w:bottom w:val="none" w:sz="0" w:space="0" w:color="auto"/>
        <w:right w:val="none" w:sz="0" w:space="0" w:color="auto"/>
      </w:divBdr>
      <w:divsChild>
        <w:div w:id="54324980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0078736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3090454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5424031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 w:id="1433161888">
      <w:bodyDiv w:val="1"/>
      <w:marLeft w:val="0"/>
      <w:marRight w:val="0"/>
      <w:marTop w:val="0"/>
      <w:marBottom w:val="0"/>
      <w:divBdr>
        <w:top w:val="none" w:sz="0" w:space="0" w:color="auto"/>
        <w:left w:val="none" w:sz="0" w:space="0" w:color="auto"/>
        <w:bottom w:val="none" w:sz="0" w:space="0" w:color="auto"/>
        <w:right w:val="none" w:sz="0" w:space="0" w:color="auto"/>
      </w:divBdr>
    </w:div>
    <w:div w:id="1737626067">
      <w:bodyDiv w:val="1"/>
      <w:marLeft w:val="0"/>
      <w:marRight w:val="0"/>
      <w:marTop w:val="0"/>
      <w:marBottom w:val="0"/>
      <w:divBdr>
        <w:top w:val="none" w:sz="0" w:space="0" w:color="auto"/>
        <w:left w:val="none" w:sz="0" w:space="0" w:color="auto"/>
        <w:bottom w:val="none" w:sz="0" w:space="0" w:color="auto"/>
        <w:right w:val="none" w:sz="0" w:space="0" w:color="auto"/>
      </w:divBdr>
      <w:divsChild>
        <w:div w:id="590046649">
          <w:marLeft w:val="0"/>
          <w:marRight w:val="0"/>
          <w:marTop w:val="0"/>
          <w:marBottom w:val="0"/>
          <w:divBdr>
            <w:top w:val="none" w:sz="0" w:space="0" w:color="auto"/>
            <w:left w:val="none" w:sz="0" w:space="0" w:color="auto"/>
            <w:bottom w:val="none" w:sz="0" w:space="0" w:color="auto"/>
            <w:right w:val="none" w:sz="0" w:space="0" w:color="auto"/>
          </w:divBdr>
        </w:div>
        <w:div w:id="58356341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actcoss.org.au/oik/index.html"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www.radio1rph.org.au"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85D01C8-4A97-4938-946B-660CDD1FE2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2406</Words>
  <Characters>13715</Characters>
  <Application>Microsoft Office Word</Application>
  <DocSecurity>0</DocSecurity>
  <Lines>114</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16089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Sue Salthouse</dc:creator>
  <cp:lastModifiedBy>Sue Salthouse</cp:lastModifiedBy>
  <cp:revision>2</cp:revision>
  <cp:lastPrinted>2011-03-13T11:13:00Z</cp:lastPrinted>
  <dcterms:created xsi:type="dcterms:W3CDTF">2011-03-21T23:45:00Z</dcterms:created>
  <dcterms:modified xsi:type="dcterms:W3CDTF">2011-03-21T23:45:00Z</dcterms:modified>
</cp:coreProperties>
</file>